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628" w:rsidRDefault="00AB7628"/>
    <w:p w:rsidR="00AB7628" w:rsidRDefault="004D5430" w:rsidP="00773B85">
      <w:pPr>
        <w:spacing w:beforeLines="100" w:before="312" w:afterLines="100" w:after="312"/>
        <w:jc w:val="center"/>
        <w:rPr>
          <w:color w:val="0000FF"/>
          <w:sz w:val="56"/>
        </w:rPr>
      </w:pPr>
      <w:r>
        <w:rPr>
          <w:rFonts w:hint="eastAsia"/>
          <w:color w:val="0000FF"/>
          <w:sz w:val="56"/>
        </w:rPr>
        <w:t>南校区三楼食堂楼顶漏水维修工程</w:t>
      </w:r>
    </w:p>
    <w:p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B7628" w:rsidRDefault="00AB7628" w:rsidP="00946AE1">
      <w:pPr>
        <w:jc w:val="center"/>
        <w:rPr>
          <w:color w:val="000000"/>
          <w:sz w:val="30"/>
        </w:rPr>
      </w:pPr>
      <w:r>
        <w:rPr>
          <w:rFonts w:hint="eastAsia"/>
          <w:color w:val="000000"/>
          <w:sz w:val="30"/>
        </w:rPr>
        <w:t>（招标编号：</w:t>
      </w:r>
      <w:r w:rsidR="004D5430">
        <w:rPr>
          <w:rFonts w:hint="eastAsia"/>
          <w:color w:val="FF0000"/>
          <w:sz w:val="30"/>
        </w:rPr>
        <w:t>SZUCG20170364GC</w:t>
      </w:r>
      <w:r>
        <w:rPr>
          <w:rFonts w:hint="eastAsia"/>
          <w:color w:val="000000"/>
          <w:sz w:val="30"/>
        </w:rPr>
        <w:t>）</w:t>
      </w:r>
    </w:p>
    <w:p w:rsidR="00AB7628" w:rsidRDefault="00AB7628" w:rsidP="00946AE1">
      <w:pPr>
        <w:jc w:val="center"/>
        <w:rPr>
          <w:color w:val="000000"/>
          <w:sz w:val="90"/>
        </w:rPr>
      </w:pPr>
    </w:p>
    <w:p w:rsidR="00AB7628" w:rsidRDefault="00AB7628" w:rsidP="00946AE1">
      <w:pPr>
        <w:jc w:val="center"/>
        <w:rPr>
          <w:color w:val="000000"/>
          <w:sz w:val="90"/>
        </w:rPr>
      </w:pPr>
    </w:p>
    <w:p w:rsidR="00AB7628" w:rsidRPr="008E6533" w:rsidRDefault="00AB7628" w:rsidP="00946AE1">
      <w:pPr>
        <w:jc w:val="center"/>
        <w:rPr>
          <w:color w:val="000000"/>
          <w:sz w:val="90"/>
        </w:rPr>
      </w:pPr>
    </w:p>
    <w:p w:rsidR="00AB7628" w:rsidRDefault="00AB7628" w:rsidP="00946AE1">
      <w:pPr>
        <w:jc w:val="center"/>
        <w:rPr>
          <w:color w:val="000000"/>
          <w:sz w:val="90"/>
        </w:rPr>
      </w:pPr>
    </w:p>
    <w:p w:rsidR="0090290B" w:rsidRDefault="0090290B" w:rsidP="00946AE1">
      <w:pPr>
        <w:jc w:val="center"/>
        <w:rPr>
          <w:color w:val="000000"/>
          <w:sz w:val="90"/>
        </w:rPr>
      </w:pPr>
    </w:p>
    <w:p w:rsidR="0090290B" w:rsidRDefault="0090290B" w:rsidP="00946AE1">
      <w:pPr>
        <w:jc w:val="center"/>
        <w:rPr>
          <w:color w:val="000000"/>
          <w:sz w:val="90"/>
        </w:rPr>
      </w:pPr>
    </w:p>
    <w:p w:rsidR="00AB7628" w:rsidRDefault="00AB7628" w:rsidP="00946AE1">
      <w:pPr>
        <w:jc w:val="center"/>
        <w:rPr>
          <w:color w:val="000000"/>
          <w:sz w:val="30"/>
        </w:rPr>
      </w:pPr>
      <w:r>
        <w:rPr>
          <w:rFonts w:hint="eastAsia"/>
          <w:color w:val="000000"/>
          <w:sz w:val="30"/>
        </w:rPr>
        <w:t>深圳大学招投标管理中心</w:t>
      </w:r>
    </w:p>
    <w:p w:rsidR="00AB7628" w:rsidRDefault="00AB7628" w:rsidP="00946AE1">
      <w:pPr>
        <w:jc w:val="center"/>
        <w:rPr>
          <w:color w:val="000000"/>
          <w:sz w:val="30"/>
        </w:rPr>
      </w:pPr>
      <w:r>
        <w:rPr>
          <w:rFonts w:hint="eastAsia"/>
          <w:color w:val="FF0000"/>
          <w:sz w:val="30"/>
        </w:rPr>
        <w:t>二零一七年</w:t>
      </w:r>
      <w:r w:rsidR="004D5430">
        <w:rPr>
          <w:rFonts w:hint="eastAsia"/>
          <w:color w:val="FF0000"/>
          <w:sz w:val="30"/>
        </w:rPr>
        <w:t>十</w:t>
      </w:r>
      <w:r>
        <w:rPr>
          <w:rFonts w:hint="eastAsia"/>
          <w:color w:val="FF0000"/>
          <w:sz w:val="30"/>
        </w:rPr>
        <w:t>月</w:t>
      </w:r>
    </w:p>
    <w:p w:rsidR="00AB7628" w:rsidRDefault="00AB7628">
      <w:pPr>
        <w:widowControl/>
        <w:jc w:val="left"/>
        <w:rPr>
          <w:color w:val="000000"/>
          <w:sz w:val="30"/>
        </w:rPr>
      </w:pPr>
      <w:r>
        <w:rPr>
          <w:color w:val="000000"/>
          <w:sz w:val="30"/>
        </w:rPr>
        <w:br w:type="page"/>
      </w:r>
    </w:p>
    <w:p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B7628" w:rsidRPr="00F82990" w:rsidRDefault="00AB7628" w:rsidP="00946AE1">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F3A04">
        <w:rPr>
          <w:rFonts w:hint="eastAsia"/>
          <w:color w:val="000000"/>
          <w:szCs w:val="21"/>
        </w:rPr>
        <w:t xml:space="preserve"> </w:t>
      </w:r>
      <w:r w:rsidR="004D5430">
        <w:rPr>
          <w:rFonts w:hint="eastAsia"/>
          <w:color w:val="FF0000"/>
          <w:szCs w:val="21"/>
        </w:rPr>
        <w:t>南校区三楼食堂楼顶漏水维修工程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4D5430">
        <w:rPr>
          <w:rFonts w:hint="eastAsia"/>
          <w:color w:val="FF0000"/>
          <w:szCs w:val="21"/>
        </w:rPr>
        <w:t>SZUCG20170364GC</w:t>
      </w:r>
    </w:p>
    <w:p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4D5430">
        <w:rPr>
          <w:rFonts w:hint="eastAsia"/>
          <w:color w:val="FF0000"/>
          <w:szCs w:val="21"/>
        </w:rPr>
        <w:t>南校区三楼食堂楼顶漏水维修工程</w:t>
      </w:r>
      <w:r w:rsidR="004F5AFE" w:rsidRPr="004F5AFE">
        <w:rPr>
          <w:rFonts w:hint="eastAsia"/>
          <w:color w:val="FF0000"/>
          <w:szCs w:val="21"/>
        </w:rPr>
        <w:t>项目</w:t>
      </w:r>
    </w:p>
    <w:p w:rsidR="009F0A63" w:rsidRDefault="00AB7628" w:rsidP="00392EC4">
      <w:pPr>
        <w:jc w:val="left"/>
        <w:rPr>
          <w:color w:val="FF0000"/>
          <w:szCs w:val="21"/>
        </w:rPr>
      </w:pPr>
      <w:r w:rsidRPr="00F82990">
        <w:rPr>
          <w:rFonts w:hint="eastAsia"/>
          <w:color w:val="000000"/>
          <w:szCs w:val="21"/>
        </w:rPr>
        <w:t>3.</w:t>
      </w:r>
      <w:r w:rsidRPr="00F82990">
        <w:rPr>
          <w:rFonts w:hint="eastAsia"/>
          <w:color w:val="000000"/>
          <w:szCs w:val="21"/>
        </w:rPr>
        <w:t>工程概况：</w:t>
      </w:r>
      <w:r w:rsidR="009F0A63">
        <w:rPr>
          <w:rFonts w:hint="eastAsia"/>
          <w:color w:val="FF0000"/>
          <w:szCs w:val="21"/>
        </w:rPr>
        <w:t>3.</w:t>
      </w:r>
      <w:r w:rsidR="009F0A63" w:rsidRPr="009F0A63">
        <w:rPr>
          <w:rFonts w:hint="eastAsia"/>
          <w:color w:val="FF0000"/>
          <w:szCs w:val="21"/>
        </w:rPr>
        <w:t>1.</w:t>
      </w:r>
      <w:r w:rsidR="009F0A63" w:rsidRPr="009F0A63">
        <w:rPr>
          <w:rFonts w:hint="eastAsia"/>
          <w:color w:val="FF0000"/>
          <w:szCs w:val="21"/>
        </w:rPr>
        <w:t>屋面刚性层；</w:t>
      </w:r>
      <w:r w:rsidR="009F0A63">
        <w:rPr>
          <w:rFonts w:hint="eastAsia"/>
          <w:color w:val="FF0000"/>
          <w:szCs w:val="21"/>
        </w:rPr>
        <w:t>3.</w:t>
      </w:r>
      <w:r w:rsidR="009F0A63" w:rsidRPr="009F0A63">
        <w:rPr>
          <w:rFonts w:hint="eastAsia"/>
          <w:color w:val="FF0000"/>
          <w:szCs w:val="21"/>
        </w:rPr>
        <w:t>2.</w:t>
      </w:r>
      <w:r w:rsidR="009F0A63" w:rsidRPr="009F0A63">
        <w:rPr>
          <w:rFonts w:hint="eastAsia"/>
          <w:color w:val="FF0000"/>
          <w:szCs w:val="21"/>
        </w:rPr>
        <w:t>屋面涂膜防水；</w:t>
      </w:r>
      <w:r w:rsidR="009F0A63">
        <w:rPr>
          <w:rFonts w:hint="eastAsia"/>
          <w:color w:val="FF0000"/>
          <w:szCs w:val="21"/>
        </w:rPr>
        <w:t>3.</w:t>
      </w:r>
      <w:r w:rsidR="009F0A63" w:rsidRPr="009F0A63">
        <w:rPr>
          <w:rFonts w:hint="eastAsia"/>
          <w:color w:val="FF0000"/>
          <w:szCs w:val="21"/>
        </w:rPr>
        <w:t>3.</w:t>
      </w:r>
      <w:r w:rsidR="009F0A63" w:rsidRPr="009F0A63">
        <w:rPr>
          <w:rFonts w:hint="eastAsia"/>
          <w:color w:val="FF0000"/>
          <w:szCs w:val="21"/>
        </w:rPr>
        <w:t>刷防水结构胶等。</w:t>
      </w:r>
    </w:p>
    <w:p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AB7628" w:rsidRPr="00F82990" w:rsidRDefault="00AB7628" w:rsidP="00392EC4">
      <w:pPr>
        <w:spacing w:line="360" w:lineRule="auto"/>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sidR="00912015">
        <w:rPr>
          <w:rFonts w:hint="eastAsia"/>
          <w:color w:val="FF0000"/>
          <w:szCs w:val="21"/>
        </w:rPr>
        <w:t>具有深圳大学</w:t>
      </w:r>
      <w:r w:rsidR="00912015">
        <w:rPr>
          <w:rFonts w:hint="eastAsia"/>
          <w:color w:val="FF0000"/>
          <w:szCs w:val="21"/>
        </w:rPr>
        <w:t>2017</w:t>
      </w:r>
      <w:r w:rsidR="00912015">
        <w:rPr>
          <w:rFonts w:hint="eastAsia"/>
          <w:color w:val="FF0000"/>
          <w:szCs w:val="21"/>
        </w:rPr>
        <w:t>年校内工程预选供应商资格，</w:t>
      </w:r>
      <w:r w:rsidR="0000661B">
        <w:rPr>
          <w:rFonts w:hint="eastAsia"/>
          <w:color w:val="FF0000"/>
          <w:szCs w:val="21"/>
        </w:rPr>
        <w:t>且</w:t>
      </w:r>
      <w:r w:rsidR="005A732B" w:rsidRPr="005A732B">
        <w:rPr>
          <w:rFonts w:hint="eastAsia"/>
          <w:color w:val="FF0000"/>
          <w:szCs w:val="21"/>
        </w:rPr>
        <w:t>有建筑装饰装修工程专业承包三级及以上资质的施工企业。</w:t>
      </w:r>
    </w:p>
    <w:p w:rsidR="00AB7628" w:rsidRPr="00F82990" w:rsidRDefault="00AB7628" w:rsidP="00392EC4">
      <w:pPr>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sidR="00AE65E4">
        <w:rPr>
          <w:color w:val="FF0000"/>
          <w:szCs w:val="21"/>
        </w:rPr>
        <w:t>10</w:t>
      </w:r>
      <w:r>
        <w:rPr>
          <w:rFonts w:hint="eastAsia"/>
          <w:color w:val="FF0000"/>
          <w:szCs w:val="21"/>
        </w:rPr>
        <w:t>月</w:t>
      </w:r>
      <w:r w:rsidR="009551EC">
        <w:rPr>
          <w:rFonts w:hint="eastAsia"/>
          <w:color w:val="FF0000"/>
          <w:szCs w:val="21"/>
        </w:rPr>
        <w:t>1</w:t>
      </w:r>
      <w:r w:rsidR="009551EC">
        <w:rPr>
          <w:color w:val="FF0000"/>
          <w:szCs w:val="21"/>
        </w:rPr>
        <w:t>2</w:t>
      </w:r>
      <w:r>
        <w:rPr>
          <w:rFonts w:hint="eastAsia"/>
          <w:color w:val="FF0000"/>
          <w:szCs w:val="21"/>
        </w:rPr>
        <w:t>日</w:t>
      </w:r>
      <w:r w:rsidRPr="00F82990">
        <w:rPr>
          <w:rFonts w:hint="eastAsia"/>
          <w:color w:val="000000"/>
          <w:szCs w:val="21"/>
        </w:rPr>
        <w:t>至</w:t>
      </w:r>
      <w:r>
        <w:rPr>
          <w:rFonts w:hint="eastAsia"/>
          <w:color w:val="FF0000"/>
          <w:szCs w:val="21"/>
        </w:rPr>
        <w:t>2017</w:t>
      </w:r>
      <w:r>
        <w:rPr>
          <w:rFonts w:hint="eastAsia"/>
          <w:color w:val="FF0000"/>
          <w:szCs w:val="21"/>
        </w:rPr>
        <w:t>年</w:t>
      </w:r>
      <w:r w:rsidR="00B34F9A">
        <w:rPr>
          <w:rFonts w:hint="eastAsia"/>
          <w:color w:val="FF0000"/>
          <w:szCs w:val="21"/>
        </w:rPr>
        <w:t>10</w:t>
      </w:r>
      <w:r>
        <w:rPr>
          <w:rFonts w:hint="eastAsia"/>
          <w:color w:val="FF0000"/>
          <w:szCs w:val="21"/>
        </w:rPr>
        <w:t>月</w:t>
      </w:r>
      <w:r w:rsidR="009551EC">
        <w:rPr>
          <w:rFonts w:hint="eastAsia"/>
          <w:color w:val="FF0000"/>
          <w:szCs w:val="21"/>
        </w:rPr>
        <w:t>25</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w:t>
      </w:r>
      <w:r w:rsidR="00AE65E4">
        <w:rPr>
          <w:color w:val="000000"/>
          <w:szCs w:val="21"/>
        </w:rPr>
        <w:t>00</w:t>
      </w:r>
      <w:r w:rsidRPr="00F82990">
        <w:rPr>
          <w:rFonts w:hint="eastAsia"/>
          <w:color w:val="000000"/>
          <w:szCs w:val="21"/>
        </w:rPr>
        <w:t>-1</w:t>
      </w:r>
      <w:r w:rsidR="006F0EF9">
        <w:rPr>
          <w:color w:val="000000"/>
          <w:szCs w:val="21"/>
        </w:rPr>
        <w:t>7</w:t>
      </w:r>
      <w:r w:rsidRPr="00F82990">
        <w:rPr>
          <w:rFonts w:hint="eastAsia"/>
          <w:color w:val="000000"/>
          <w:szCs w:val="21"/>
        </w:rPr>
        <w:t>:</w:t>
      </w:r>
      <w:r w:rsidR="00B34F9A">
        <w:rPr>
          <w:color w:val="000000"/>
          <w:szCs w:val="21"/>
        </w:rPr>
        <w:t>00</w:t>
      </w:r>
      <w:r w:rsidRPr="00F82990">
        <w:rPr>
          <w:rFonts w:hint="eastAsia"/>
          <w:color w:val="000000"/>
          <w:szCs w:val="21"/>
        </w:rPr>
        <w:t>）（北京时间，节假日除外）。</w:t>
      </w:r>
      <w:r>
        <w:rPr>
          <w:rFonts w:hint="eastAsia"/>
          <w:color w:val="FF0000"/>
          <w:szCs w:val="21"/>
        </w:rPr>
        <w:t>本项目预算为</w:t>
      </w:r>
      <w:r w:rsidR="003F3A04">
        <w:rPr>
          <w:rFonts w:hint="eastAsia"/>
          <w:color w:val="FF0000"/>
          <w:szCs w:val="21"/>
        </w:rPr>
        <w:t>人民币</w:t>
      </w:r>
      <w:r w:rsidR="00AE65E4" w:rsidRPr="00AE65E4">
        <w:rPr>
          <w:color w:val="FF0000"/>
          <w:szCs w:val="21"/>
        </w:rPr>
        <w:t>53,767.00</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rsidR="00AB7628" w:rsidRPr="00F82990" w:rsidRDefault="00AB7628" w:rsidP="00946AE1">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0C1FDA" w:rsidRDefault="0090290B" w:rsidP="00946AE1">
      <w:pPr>
        <w:spacing w:beforeLines="50" w:before="156"/>
        <w:jc w:val="left"/>
        <w:rPr>
          <w:color w:val="FF0000"/>
          <w:szCs w:val="21"/>
        </w:rPr>
      </w:pPr>
      <w:r>
        <w:rPr>
          <w:color w:val="000000"/>
          <w:szCs w:val="21"/>
        </w:rPr>
        <w:t>8</w:t>
      </w:r>
      <w:r w:rsidR="00AB7628" w:rsidRPr="00F82990">
        <w:rPr>
          <w:rFonts w:hint="eastAsia"/>
          <w:color w:val="000000"/>
          <w:szCs w:val="21"/>
        </w:rPr>
        <w:t xml:space="preserve">. </w:t>
      </w:r>
      <w:r w:rsidR="00AB7628" w:rsidRPr="00F82990">
        <w:rPr>
          <w:rFonts w:hint="eastAsia"/>
          <w:color w:val="000000"/>
          <w:szCs w:val="21"/>
        </w:rPr>
        <w:t>现场踏勘地点：</w:t>
      </w:r>
      <w:r w:rsidR="005A732B">
        <w:rPr>
          <w:rFonts w:hint="eastAsia"/>
          <w:color w:val="FF0000"/>
          <w:szCs w:val="21"/>
        </w:rPr>
        <w:t>张</w:t>
      </w:r>
      <w:r w:rsidR="000C1FDA">
        <w:rPr>
          <w:color w:val="FF0000"/>
          <w:szCs w:val="21"/>
        </w:rPr>
        <w:t>工</w:t>
      </w:r>
      <w:r w:rsidR="006F0EF9" w:rsidRPr="006F0EF9">
        <w:rPr>
          <w:rFonts w:hint="eastAsia"/>
          <w:color w:val="FF0000"/>
          <w:szCs w:val="21"/>
        </w:rPr>
        <w:t xml:space="preserve">  </w:t>
      </w:r>
      <w:r w:rsidR="006F0EF9" w:rsidRPr="006F0EF9">
        <w:rPr>
          <w:rFonts w:hint="eastAsia"/>
          <w:color w:val="FF0000"/>
          <w:szCs w:val="21"/>
        </w:rPr>
        <w:t>联系电话：</w:t>
      </w:r>
      <w:r w:rsidR="005A732B" w:rsidRPr="005A732B">
        <w:rPr>
          <w:color w:val="FF0000"/>
          <w:szCs w:val="21"/>
        </w:rPr>
        <w:t>23187619</w:t>
      </w:r>
    </w:p>
    <w:p w:rsidR="00AB7628" w:rsidRPr="00F82990" w:rsidRDefault="0090290B" w:rsidP="00946AE1">
      <w:pPr>
        <w:spacing w:beforeLines="50" w:before="156"/>
        <w:jc w:val="left"/>
        <w:rPr>
          <w:color w:val="000000"/>
          <w:szCs w:val="21"/>
        </w:rPr>
      </w:pPr>
      <w:r>
        <w:rPr>
          <w:color w:val="000000"/>
          <w:szCs w:val="21"/>
        </w:rPr>
        <w:t>9</w:t>
      </w:r>
      <w:r w:rsidR="00AB7628" w:rsidRPr="00F82990">
        <w:rPr>
          <w:rFonts w:hint="eastAsia"/>
          <w:color w:val="000000"/>
          <w:szCs w:val="21"/>
        </w:rPr>
        <w:t xml:space="preserve">. </w:t>
      </w:r>
      <w:r w:rsidR="00AB7628" w:rsidRPr="00F82990">
        <w:rPr>
          <w:rFonts w:hint="eastAsia"/>
          <w:color w:val="000000"/>
          <w:szCs w:val="21"/>
        </w:rPr>
        <w:t>截标时间：</w:t>
      </w:r>
      <w:r w:rsidR="00AB7628">
        <w:rPr>
          <w:rFonts w:hint="eastAsia"/>
          <w:color w:val="FF0000"/>
          <w:szCs w:val="21"/>
        </w:rPr>
        <w:t>2017</w:t>
      </w:r>
      <w:r w:rsidR="00AB7628">
        <w:rPr>
          <w:rFonts w:hint="eastAsia"/>
          <w:color w:val="FF0000"/>
          <w:szCs w:val="21"/>
        </w:rPr>
        <w:t>年</w:t>
      </w:r>
      <w:r w:rsidR="00B34F9A">
        <w:rPr>
          <w:rFonts w:hint="eastAsia"/>
          <w:color w:val="FF0000"/>
          <w:szCs w:val="21"/>
        </w:rPr>
        <w:t>10</w:t>
      </w:r>
      <w:r w:rsidR="00AB7628">
        <w:rPr>
          <w:rFonts w:hint="eastAsia"/>
          <w:color w:val="FF0000"/>
          <w:szCs w:val="21"/>
        </w:rPr>
        <w:t>月</w:t>
      </w:r>
      <w:r w:rsidR="009551EC">
        <w:rPr>
          <w:rFonts w:hint="eastAsia"/>
          <w:color w:val="FF0000"/>
          <w:szCs w:val="21"/>
        </w:rPr>
        <w:t>26</w:t>
      </w:r>
      <w:r w:rsidR="00AB7628">
        <w:rPr>
          <w:rFonts w:hint="eastAsia"/>
          <w:color w:val="FF0000"/>
          <w:szCs w:val="21"/>
        </w:rPr>
        <w:t>日（星期</w:t>
      </w:r>
      <w:r w:rsidR="009551EC">
        <w:rPr>
          <w:rFonts w:hint="eastAsia"/>
          <w:color w:val="FF0000"/>
          <w:szCs w:val="21"/>
        </w:rPr>
        <w:t>四</w:t>
      </w:r>
      <w:r w:rsidR="00AB7628">
        <w:rPr>
          <w:rFonts w:hint="eastAsia"/>
          <w:color w:val="FF0000"/>
          <w:szCs w:val="21"/>
        </w:rPr>
        <w:t>）</w:t>
      </w:r>
      <w:r w:rsidR="00AB7628">
        <w:rPr>
          <w:rFonts w:hint="eastAsia"/>
          <w:color w:val="FF0000"/>
          <w:szCs w:val="21"/>
        </w:rPr>
        <w:t>1</w:t>
      </w:r>
      <w:r w:rsidR="009551EC">
        <w:rPr>
          <w:color w:val="FF0000"/>
          <w:szCs w:val="21"/>
        </w:rPr>
        <w:t>0</w:t>
      </w:r>
      <w:r w:rsidR="00AB7628">
        <w:rPr>
          <w:rFonts w:hint="eastAsia"/>
          <w:color w:val="FF0000"/>
          <w:szCs w:val="21"/>
        </w:rPr>
        <w:t xml:space="preserve">:00 </w:t>
      </w:r>
      <w:r w:rsidR="00AB7628">
        <w:rPr>
          <w:rFonts w:hint="eastAsia"/>
          <w:color w:val="FF0000"/>
          <w:szCs w:val="21"/>
        </w:rPr>
        <w:t>（北京时间）</w:t>
      </w:r>
    </w:p>
    <w:p w:rsidR="00AB7628" w:rsidRPr="00F82990" w:rsidRDefault="0090290B" w:rsidP="00946AE1">
      <w:pPr>
        <w:spacing w:beforeLines="50" w:before="156"/>
        <w:jc w:val="left"/>
        <w:rPr>
          <w:color w:val="000000"/>
          <w:szCs w:val="21"/>
        </w:rPr>
      </w:pPr>
      <w:r>
        <w:rPr>
          <w:color w:val="000000"/>
          <w:szCs w:val="21"/>
        </w:rPr>
        <w:t>10</w:t>
      </w:r>
      <w:r w:rsidR="00AB7628" w:rsidRPr="00F82990">
        <w:rPr>
          <w:rFonts w:hint="eastAsia"/>
          <w:color w:val="000000"/>
          <w:szCs w:val="21"/>
        </w:rPr>
        <w:t xml:space="preserve">. </w:t>
      </w:r>
      <w:r w:rsidR="00AB7628" w:rsidRPr="00F82990">
        <w:rPr>
          <w:rFonts w:hint="eastAsia"/>
          <w:color w:val="000000"/>
          <w:szCs w:val="21"/>
        </w:rPr>
        <w:t>开标时间：</w:t>
      </w:r>
      <w:r w:rsidR="00B34F9A">
        <w:rPr>
          <w:rFonts w:hint="eastAsia"/>
          <w:color w:val="FF0000"/>
          <w:szCs w:val="21"/>
        </w:rPr>
        <w:t>2017</w:t>
      </w:r>
      <w:r w:rsidR="00B34F9A">
        <w:rPr>
          <w:rFonts w:hint="eastAsia"/>
          <w:color w:val="FF0000"/>
          <w:szCs w:val="21"/>
        </w:rPr>
        <w:t>年</w:t>
      </w:r>
      <w:r w:rsidR="00B34F9A">
        <w:rPr>
          <w:rFonts w:hint="eastAsia"/>
          <w:color w:val="FF0000"/>
          <w:szCs w:val="21"/>
        </w:rPr>
        <w:t>10</w:t>
      </w:r>
      <w:r w:rsidR="00B34F9A">
        <w:rPr>
          <w:rFonts w:hint="eastAsia"/>
          <w:color w:val="FF0000"/>
          <w:szCs w:val="21"/>
        </w:rPr>
        <w:t>月</w:t>
      </w:r>
      <w:r w:rsidR="009551EC">
        <w:rPr>
          <w:rFonts w:hint="eastAsia"/>
          <w:color w:val="FF0000"/>
          <w:szCs w:val="21"/>
        </w:rPr>
        <w:t>26</w:t>
      </w:r>
      <w:r w:rsidR="00AE65E4">
        <w:rPr>
          <w:rFonts w:hint="eastAsia"/>
          <w:color w:val="FF0000"/>
          <w:szCs w:val="21"/>
        </w:rPr>
        <w:t>日（星期</w:t>
      </w:r>
      <w:r w:rsidR="009551EC">
        <w:rPr>
          <w:rFonts w:hint="eastAsia"/>
          <w:color w:val="FF0000"/>
          <w:szCs w:val="21"/>
        </w:rPr>
        <w:t>四</w:t>
      </w:r>
      <w:bookmarkStart w:id="1" w:name="_GoBack"/>
      <w:bookmarkEnd w:id="1"/>
      <w:r w:rsidR="00B34F9A">
        <w:rPr>
          <w:rFonts w:hint="eastAsia"/>
          <w:color w:val="FF0000"/>
          <w:szCs w:val="21"/>
        </w:rPr>
        <w:t>）</w:t>
      </w:r>
      <w:r w:rsidR="00B34F9A">
        <w:rPr>
          <w:rFonts w:hint="eastAsia"/>
          <w:color w:val="FF0000"/>
          <w:szCs w:val="21"/>
        </w:rPr>
        <w:t>1</w:t>
      </w:r>
      <w:r w:rsidR="009551EC">
        <w:rPr>
          <w:color w:val="FF0000"/>
          <w:szCs w:val="21"/>
        </w:rPr>
        <w:t>0</w:t>
      </w:r>
      <w:r w:rsidR="00B34F9A">
        <w:rPr>
          <w:rFonts w:hint="eastAsia"/>
          <w:color w:val="FF0000"/>
          <w:szCs w:val="21"/>
        </w:rPr>
        <w:t xml:space="preserve">:00 </w:t>
      </w:r>
      <w:r w:rsidR="00B34F9A">
        <w:rPr>
          <w:rFonts w:hint="eastAsia"/>
          <w:color w:val="FF0000"/>
          <w:szCs w:val="21"/>
        </w:rPr>
        <w:t>（北京时间）</w:t>
      </w:r>
    </w:p>
    <w:p w:rsidR="00AB7628" w:rsidRPr="00F82990" w:rsidRDefault="0090290B" w:rsidP="00946AE1">
      <w:pPr>
        <w:spacing w:beforeLines="50" w:before="156"/>
        <w:jc w:val="left"/>
        <w:rPr>
          <w:color w:val="000000"/>
          <w:szCs w:val="21"/>
        </w:rPr>
      </w:pPr>
      <w:r>
        <w:rPr>
          <w:color w:val="000000"/>
          <w:szCs w:val="21"/>
        </w:rPr>
        <w:t>11</w:t>
      </w:r>
      <w:r w:rsidR="00AB7628" w:rsidRPr="00F82990">
        <w:rPr>
          <w:rFonts w:hint="eastAsia"/>
          <w:color w:val="000000"/>
          <w:szCs w:val="21"/>
        </w:rPr>
        <w:t xml:space="preserve">. </w:t>
      </w:r>
      <w:r w:rsidR="00AB7628" w:rsidRPr="00F82990">
        <w:rPr>
          <w:rFonts w:hint="eastAsia"/>
          <w:color w:val="000000"/>
          <w:szCs w:val="21"/>
        </w:rPr>
        <w:t>开标地点：</w:t>
      </w:r>
      <w:r w:rsidR="00AB7628" w:rsidRPr="00F82990">
        <w:rPr>
          <w:rFonts w:ascii="宋体" w:eastAsia="宋体" w:hAnsi="宋体"/>
          <w:color w:val="000000"/>
          <w:szCs w:val="21"/>
        </w:rPr>
        <w:t>深圳大学办公楼</w:t>
      </w:r>
      <w:r w:rsidR="00AB7628" w:rsidRPr="00F82990">
        <w:rPr>
          <w:rFonts w:ascii="宋体" w:eastAsia="宋体" w:hAnsi="宋体" w:hint="eastAsia"/>
          <w:color w:val="000000"/>
          <w:szCs w:val="21"/>
        </w:rPr>
        <w:t>2</w:t>
      </w:r>
      <w:r w:rsidR="00AB7628">
        <w:rPr>
          <w:rFonts w:ascii="宋体" w:eastAsia="宋体" w:hAnsi="宋体"/>
          <w:color w:val="000000"/>
          <w:szCs w:val="21"/>
        </w:rPr>
        <w:t>4</w:t>
      </w:r>
      <w:r w:rsidR="00AB7628" w:rsidRPr="00F82990">
        <w:rPr>
          <w:rFonts w:ascii="宋体" w:eastAsia="宋体" w:hAnsi="宋体" w:hint="eastAsia"/>
          <w:color w:val="000000"/>
          <w:szCs w:val="21"/>
        </w:rPr>
        <w:t>1</w:t>
      </w:r>
      <w:r w:rsidR="00AB7628" w:rsidRPr="00F82990">
        <w:rPr>
          <w:rFonts w:ascii="宋体" w:eastAsia="宋体" w:hAnsi="宋体"/>
          <w:color w:val="000000"/>
          <w:szCs w:val="21"/>
        </w:rPr>
        <w:t>室</w:t>
      </w:r>
    </w:p>
    <w:p w:rsidR="00AB7628" w:rsidRPr="00790592" w:rsidRDefault="0090290B" w:rsidP="00790592">
      <w:r w:rsidRPr="00392EC4">
        <w:rPr>
          <w:rFonts w:asciiTheme="minorEastAsia" w:hAnsiTheme="minorEastAsia"/>
          <w:color w:val="000000"/>
          <w:szCs w:val="21"/>
        </w:rPr>
        <w:t>12</w:t>
      </w:r>
      <w:r w:rsidR="00AB7628" w:rsidRPr="00392EC4">
        <w:rPr>
          <w:rFonts w:asciiTheme="minorEastAsia" w:hAnsiTheme="minorEastAsia" w:hint="eastAsia"/>
          <w:color w:val="000000"/>
          <w:szCs w:val="21"/>
        </w:rPr>
        <w:t>. 报名时投标人须自行打印 投标报名表（加盖公章）</w:t>
      </w:r>
      <w:r w:rsidR="003F3A04" w:rsidRPr="00392EC4">
        <w:rPr>
          <w:rFonts w:asciiTheme="minorEastAsia" w:hAnsiTheme="minorEastAsia" w:hint="eastAsia"/>
          <w:color w:val="000000"/>
          <w:szCs w:val="21"/>
        </w:rPr>
        <w:t>，</w:t>
      </w:r>
      <w:r w:rsidR="003F3A04" w:rsidRPr="00392EC4">
        <w:rPr>
          <w:rFonts w:asciiTheme="minorEastAsia" w:hAnsiTheme="minorEastAsia" w:cs="宋体" w:hint="eastAsia"/>
          <w:color w:val="222222"/>
          <w:kern w:val="0"/>
          <w:szCs w:val="21"/>
        </w:rPr>
        <w:t>并在开标前将公司营业执照原件、谈判报名表（盖章）及</w:t>
      </w:r>
      <w:r w:rsidR="003F3A04" w:rsidRPr="00392EC4">
        <w:rPr>
          <w:rFonts w:asciiTheme="minorEastAsia" w:hAnsiTheme="minorEastAsia"/>
          <w:color w:val="222222"/>
          <w:kern w:val="0"/>
          <w:szCs w:val="21"/>
        </w:rPr>
        <w:t>150</w:t>
      </w:r>
      <w:r w:rsidR="003F3A04" w:rsidRPr="00392EC4">
        <w:rPr>
          <w:rFonts w:asciiTheme="minorEastAsia" w:hAnsiTheme="minorEastAsia" w:cs="宋体" w:hint="eastAsia"/>
          <w:color w:val="222222"/>
          <w:kern w:val="0"/>
          <w:szCs w:val="21"/>
        </w:rPr>
        <w:t>元报名费缴纳（非</w:t>
      </w:r>
      <w:r w:rsidR="003F3A04" w:rsidRPr="00392EC4">
        <w:rPr>
          <w:rFonts w:asciiTheme="minorEastAsia" w:hAnsiTheme="minorEastAsia"/>
          <w:color w:val="222222"/>
          <w:kern w:val="0"/>
          <w:szCs w:val="21"/>
        </w:rPr>
        <w:t>ATM</w:t>
      </w:r>
      <w:r w:rsidR="003F3A04" w:rsidRPr="00392EC4">
        <w:rPr>
          <w:rFonts w:asciiTheme="minorEastAsia" w:hAnsiTheme="minorEastAsia" w:cs="宋体" w:hint="eastAsia"/>
          <w:color w:val="222222"/>
          <w:kern w:val="0"/>
          <w:szCs w:val="21"/>
        </w:rPr>
        <w:t>转账）相关原始凭证扫描件发至邮箱：</w:t>
      </w:r>
      <w:hyperlink r:id="rId7" w:history="1">
        <w:r w:rsidR="003F3A04" w:rsidRPr="00392EC4">
          <w:rPr>
            <w:rStyle w:val="a5"/>
            <w:rFonts w:asciiTheme="minorEastAsia" w:hAnsiTheme="minorEastAsia"/>
            <w:kern w:val="0"/>
            <w:szCs w:val="21"/>
          </w:rPr>
          <w:t>suncong@szu.edu.cn</w:t>
        </w:r>
      </w:hyperlink>
      <w:r w:rsidR="003F3A04" w:rsidRPr="00392EC4">
        <w:rPr>
          <w:rFonts w:asciiTheme="minorEastAsia" w:hAnsiTheme="minorEastAsia" w:cs="宋体" w:hint="eastAsia"/>
          <w:color w:val="222222"/>
          <w:kern w:val="0"/>
          <w:szCs w:val="21"/>
        </w:rPr>
        <w:t>。</w:t>
      </w:r>
      <w:r w:rsidR="00AB7628" w:rsidRPr="00392EC4">
        <w:rPr>
          <w:rFonts w:asciiTheme="minorEastAsia" w:hAnsiTheme="minorEastAsia" w:hint="eastAsia"/>
          <w:color w:val="000000"/>
          <w:szCs w:val="21"/>
        </w:rPr>
        <w:t>（</w:t>
      </w:r>
      <w:r w:rsidR="00AB7628" w:rsidRPr="00392EC4">
        <w:rPr>
          <w:rFonts w:asciiTheme="minorEastAsia" w:hAnsiTheme="minorEastAsia" w:cs="Times New Roman" w:hint="eastAsia"/>
          <w:color w:val="222222"/>
          <w:szCs w:val="21"/>
        </w:rPr>
        <w:t>投标报名表下载链接：</w:t>
      </w:r>
      <w:r w:rsidR="00790592" w:rsidRPr="00D177FB">
        <w:t>http://bidding.szu.edu.cn/listfile.asp</w:t>
      </w:r>
      <w:r w:rsidR="00AB7628" w:rsidRPr="00392EC4">
        <w:rPr>
          <w:rFonts w:asciiTheme="minorEastAsia" w:hAnsiTheme="minorEastAsia" w:hint="eastAsia"/>
          <w:color w:val="000000"/>
          <w:szCs w:val="21"/>
        </w:rPr>
        <w:t>）。</w:t>
      </w:r>
    </w:p>
    <w:p w:rsidR="00AB7628" w:rsidRPr="00F82990" w:rsidRDefault="0090290B" w:rsidP="00946AE1">
      <w:pPr>
        <w:spacing w:beforeLines="50" w:before="156"/>
        <w:jc w:val="left"/>
        <w:rPr>
          <w:color w:val="000000"/>
          <w:szCs w:val="21"/>
        </w:rPr>
      </w:pPr>
      <w:r>
        <w:rPr>
          <w:color w:val="000000"/>
          <w:szCs w:val="21"/>
        </w:rPr>
        <w:t>13</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AB7628" w:rsidRDefault="00AB7628" w:rsidP="00946AE1">
      <w:pPr>
        <w:spacing w:beforeLines="50" w:before="156"/>
        <w:jc w:val="center"/>
        <w:rPr>
          <w:color w:val="000000"/>
          <w:sz w:val="50"/>
        </w:rPr>
      </w:pPr>
      <w:r>
        <w:rPr>
          <w:rFonts w:hint="eastAsia"/>
          <w:color w:val="000000"/>
          <w:sz w:val="50"/>
        </w:rPr>
        <w:lastRenderedPageBreak/>
        <w:t>投标人须知</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rsidR="00836FB5" w:rsidRDefault="00912015" w:rsidP="00946AE1">
      <w:pPr>
        <w:spacing w:beforeLines="50" w:before="156"/>
        <w:jc w:val="left"/>
        <w:rPr>
          <w:color w:val="FF0000"/>
          <w:szCs w:val="21"/>
        </w:rPr>
      </w:pPr>
      <w:r>
        <w:rPr>
          <w:rFonts w:hint="eastAsia"/>
          <w:color w:val="FF0000"/>
          <w:szCs w:val="21"/>
        </w:rPr>
        <w:t>具有深圳大学</w:t>
      </w:r>
      <w:r>
        <w:rPr>
          <w:rFonts w:hint="eastAsia"/>
          <w:color w:val="FF0000"/>
          <w:szCs w:val="21"/>
        </w:rPr>
        <w:t>2017</w:t>
      </w:r>
      <w:r>
        <w:rPr>
          <w:rFonts w:hint="eastAsia"/>
          <w:color w:val="FF0000"/>
          <w:szCs w:val="21"/>
        </w:rPr>
        <w:t>年校内工程预选供应商资格，</w:t>
      </w:r>
      <w:r w:rsidR="0000661B">
        <w:rPr>
          <w:rFonts w:hint="eastAsia"/>
          <w:color w:val="FF0000"/>
          <w:szCs w:val="21"/>
        </w:rPr>
        <w:t>且</w:t>
      </w:r>
      <w:r w:rsidR="00836FB5" w:rsidRPr="00836FB5">
        <w:rPr>
          <w:rFonts w:hint="eastAsia"/>
          <w:color w:val="FF0000"/>
          <w:szCs w:val="21"/>
        </w:rPr>
        <w:t>有建筑装饰装修工程专业承包三级及以上资质的施工企业。</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8 期</w:t>
      </w:r>
      <w:r>
        <w:rPr>
          <w:rFonts w:ascii="仿宋" w:eastAsia="仿宋" w:hint="eastAsia"/>
          <w:color w:val="000000"/>
          <w:sz w:val="24"/>
        </w:rPr>
        <w:t>）"。按照国家税收现行有关规定，深圳市建筑工程计价中税金的费率最高为3.48%。（投标报价书格式见附表）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AB7628" w:rsidRPr="00704FA3" w:rsidRDefault="00AB7628" w:rsidP="00946AE1">
      <w:pPr>
        <w:spacing w:beforeLines="50" w:before="156"/>
        <w:ind w:firstLine="480"/>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rsidR="00AB7628" w:rsidRDefault="00AB7628" w:rsidP="00946AE1">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账号：748467064612</w:t>
      </w:r>
    </w:p>
    <w:p w:rsidR="00AB7628" w:rsidRPr="00A0264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AB7628" w:rsidRPr="00A02643"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AB7628" w:rsidRPr="00571DC2"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投标文件的封面应注明“项目名称、招标编号、投标人名称、投标日期等”；</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AB7628" w:rsidRDefault="00AB7628" w:rsidP="00946AE1">
      <w:pPr>
        <w:widowControl/>
        <w:jc w:val="left"/>
        <w:rPr>
          <w:rFonts w:ascii="仿宋" w:eastAsia="仿宋"/>
          <w:color w:val="000000"/>
          <w:sz w:val="24"/>
        </w:rPr>
      </w:pPr>
    </w:p>
    <w:p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rsidR="00790592" w:rsidRPr="00790592" w:rsidRDefault="00790592" w:rsidP="00790592">
      <w:pPr>
        <w:widowControl/>
        <w:jc w:val="left"/>
        <w:rPr>
          <w:rFonts w:ascii="宋体" w:eastAsia="宋体" w:hAnsi="宋体" w:cs="宋体"/>
          <w:color w:val="0033CC"/>
          <w:kern w:val="0"/>
          <w:sz w:val="24"/>
          <w:szCs w:val="24"/>
        </w:rPr>
      </w:pPr>
      <w:r w:rsidRPr="00790592">
        <w:rPr>
          <w:rFonts w:ascii="宋体" w:eastAsia="宋体" w:hAnsi="宋体" w:cs="宋体" w:hint="eastAsia"/>
          <w:color w:val="0033CC"/>
          <w:kern w:val="0"/>
          <w:sz w:val="24"/>
          <w:szCs w:val="24"/>
        </w:rPr>
        <w:t>一、本工程不支付预付款，当工程完工通过验收经审计完毕后，提交保修款后</w:t>
      </w:r>
    </w:p>
    <w:p w:rsidR="00790592" w:rsidRPr="00790592" w:rsidRDefault="00790592" w:rsidP="00790592">
      <w:pPr>
        <w:widowControl/>
        <w:jc w:val="left"/>
        <w:rPr>
          <w:rFonts w:ascii="宋体" w:eastAsia="宋体" w:hAnsi="宋体" w:cs="宋体"/>
          <w:color w:val="0033CC"/>
          <w:kern w:val="0"/>
          <w:sz w:val="24"/>
          <w:szCs w:val="24"/>
        </w:rPr>
      </w:pPr>
      <w:r w:rsidRPr="00790592">
        <w:rPr>
          <w:rFonts w:ascii="宋体" w:eastAsia="宋体" w:hAnsi="宋体" w:cs="宋体" w:hint="eastAsia"/>
          <w:color w:val="0033CC"/>
          <w:kern w:val="0"/>
          <w:sz w:val="24"/>
          <w:szCs w:val="24"/>
        </w:rPr>
        <w:t>一次性付清。[如有需要，工程竣工验收合格后，可支付初审价的60%的进度款（支付进度款不超过合同价的60%）]。</w:t>
      </w:r>
    </w:p>
    <w:p w:rsidR="00790592" w:rsidRPr="00790592" w:rsidRDefault="00790592" w:rsidP="00790592">
      <w:pPr>
        <w:widowControl/>
        <w:jc w:val="left"/>
        <w:rPr>
          <w:rFonts w:ascii="宋体" w:eastAsia="宋体" w:hAnsi="宋体" w:cs="宋体"/>
          <w:color w:val="0033CC"/>
          <w:kern w:val="0"/>
          <w:sz w:val="24"/>
          <w:szCs w:val="24"/>
        </w:rPr>
      </w:pPr>
      <w:r w:rsidRPr="00790592">
        <w:rPr>
          <w:rFonts w:ascii="宋体" w:eastAsia="宋体" w:hAnsi="宋体" w:cs="宋体" w:hint="eastAsia"/>
          <w:color w:val="0033CC"/>
          <w:kern w:val="0"/>
          <w:sz w:val="24"/>
          <w:szCs w:val="24"/>
        </w:rPr>
        <w:t>二、质量保修的支付：</w:t>
      </w:r>
    </w:p>
    <w:p w:rsidR="00790592" w:rsidRPr="00790592" w:rsidRDefault="00790592" w:rsidP="00790592">
      <w:pPr>
        <w:widowControl/>
        <w:jc w:val="left"/>
        <w:rPr>
          <w:rFonts w:ascii="宋体" w:eastAsia="宋体" w:hAnsi="宋体" w:cs="宋体"/>
          <w:color w:val="0033CC"/>
          <w:kern w:val="0"/>
          <w:sz w:val="24"/>
          <w:szCs w:val="24"/>
        </w:rPr>
      </w:pPr>
      <w:r w:rsidRPr="00790592">
        <w:rPr>
          <w:rFonts w:ascii="宋体" w:eastAsia="宋体" w:hAnsi="宋体" w:cs="宋体" w:hint="eastAsia"/>
          <w:color w:val="0033CC"/>
          <w:kern w:val="0"/>
          <w:sz w:val="24"/>
          <w:szCs w:val="24"/>
        </w:rPr>
        <w:t>1、本工程约定的工程质量保修金为施工合同价款的3%；</w:t>
      </w:r>
    </w:p>
    <w:p w:rsidR="00790592" w:rsidRPr="00790592" w:rsidRDefault="00790592" w:rsidP="00790592">
      <w:pPr>
        <w:widowControl/>
        <w:jc w:val="left"/>
        <w:rPr>
          <w:rFonts w:ascii="宋体" w:eastAsia="宋体" w:hAnsi="宋体" w:cs="宋体"/>
          <w:color w:val="0033CC"/>
          <w:kern w:val="0"/>
          <w:sz w:val="24"/>
          <w:szCs w:val="24"/>
        </w:rPr>
      </w:pPr>
      <w:r w:rsidRPr="00790592">
        <w:rPr>
          <w:rFonts w:ascii="宋体" w:eastAsia="宋体" w:hAnsi="宋体" w:cs="宋体" w:hint="eastAsia"/>
          <w:color w:val="0033CC"/>
          <w:kern w:val="0"/>
          <w:sz w:val="24"/>
          <w:szCs w:val="24"/>
        </w:rPr>
        <w:t>2、本工程双方约定承包方向发包方支付工程质量保修金金额为（人民币:大写）           ;(小写):        元.由承包方以</w:t>
      </w:r>
      <w:proofErr w:type="gramStart"/>
      <w:r w:rsidRPr="00790592">
        <w:rPr>
          <w:rFonts w:ascii="宋体" w:eastAsia="宋体" w:hAnsi="宋体" w:cs="宋体" w:hint="eastAsia"/>
          <w:color w:val="0033CC"/>
          <w:kern w:val="0"/>
          <w:sz w:val="24"/>
          <w:szCs w:val="24"/>
        </w:rPr>
        <w:t>转帐</w:t>
      </w:r>
      <w:proofErr w:type="gramEnd"/>
      <w:r w:rsidRPr="00790592">
        <w:rPr>
          <w:rFonts w:ascii="宋体" w:eastAsia="宋体" w:hAnsi="宋体" w:cs="宋体" w:hint="eastAsia"/>
          <w:color w:val="0033CC"/>
          <w:kern w:val="0"/>
          <w:sz w:val="24"/>
          <w:szCs w:val="24"/>
        </w:rPr>
        <w:t>方式转入甲方</w:t>
      </w:r>
      <w:proofErr w:type="gramStart"/>
      <w:r w:rsidRPr="00790592">
        <w:rPr>
          <w:rFonts w:ascii="宋体" w:eastAsia="宋体" w:hAnsi="宋体" w:cs="宋体" w:hint="eastAsia"/>
          <w:color w:val="0033CC"/>
          <w:kern w:val="0"/>
          <w:sz w:val="24"/>
          <w:szCs w:val="24"/>
        </w:rPr>
        <w:t>帐号</w:t>
      </w:r>
      <w:proofErr w:type="gramEnd"/>
      <w:r w:rsidRPr="00790592">
        <w:rPr>
          <w:rFonts w:ascii="宋体" w:eastAsia="宋体" w:hAnsi="宋体" w:cs="宋体" w:hint="eastAsia"/>
          <w:color w:val="0033CC"/>
          <w:kern w:val="0"/>
          <w:sz w:val="24"/>
          <w:szCs w:val="24"/>
        </w:rPr>
        <w:t>。</w:t>
      </w:r>
    </w:p>
    <w:p w:rsidR="00790592" w:rsidRPr="00790592" w:rsidRDefault="00790592" w:rsidP="00790592">
      <w:pPr>
        <w:widowControl/>
        <w:jc w:val="left"/>
        <w:rPr>
          <w:rFonts w:ascii="宋体" w:eastAsia="宋体" w:hAnsi="宋体" w:cs="宋体"/>
          <w:color w:val="0033CC"/>
          <w:kern w:val="0"/>
          <w:sz w:val="24"/>
          <w:szCs w:val="24"/>
        </w:rPr>
      </w:pPr>
      <w:r w:rsidRPr="00790592">
        <w:rPr>
          <w:rFonts w:ascii="宋体" w:eastAsia="宋体" w:hAnsi="宋体" w:cs="宋体" w:hint="eastAsia"/>
          <w:color w:val="0033CC"/>
          <w:kern w:val="0"/>
          <w:sz w:val="24"/>
          <w:szCs w:val="24"/>
        </w:rPr>
        <w:t>三、在工程结算前,如有工人前往学校讨薪、闹事等事件发生，将给予处罚，每次处罚人民币一万元，结算时从工程款中直接扣除。</w:t>
      </w:r>
    </w:p>
    <w:p w:rsidR="00790592" w:rsidRPr="00790592" w:rsidRDefault="00790592" w:rsidP="00790592">
      <w:pPr>
        <w:widowControl/>
        <w:jc w:val="left"/>
        <w:rPr>
          <w:rFonts w:ascii="宋体" w:eastAsia="宋体" w:hAnsi="宋体" w:cs="宋体"/>
          <w:color w:val="0033CC"/>
          <w:kern w:val="0"/>
          <w:sz w:val="24"/>
          <w:szCs w:val="24"/>
        </w:rPr>
      </w:pPr>
      <w:r w:rsidRPr="00790592">
        <w:rPr>
          <w:rFonts w:ascii="宋体" w:eastAsia="宋体" w:hAnsi="宋体" w:cs="宋体" w:hint="eastAsia"/>
          <w:color w:val="0033CC"/>
          <w:kern w:val="0"/>
          <w:sz w:val="24"/>
          <w:szCs w:val="24"/>
        </w:rPr>
        <w:t>四、工程验收合格后，乙方15个工作日内向甲方递送结算资料。如过期未递送结算资料，由此产生的结果由乙方负责。</w:t>
      </w:r>
    </w:p>
    <w:p w:rsidR="00CF2247" w:rsidRDefault="00790592" w:rsidP="00790592">
      <w:pPr>
        <w:spacing w:line="360" w:lineRule="auto"/>
        <w:ind w:right="87"/>
      </w:pPr>
      <w:r w:rsidRPr="00790592">
        <w:rPr>
          <w:rFonts w:ascii="宋体" w:eastAsia="宋体" w:hAnsi="宋体" w:cs="宋体" w:hint="eastAsia"/>
          <w:color w:val="0033CC"/>
          <w:kern w:val="0"/>
          <w:sz w:val="24"/>
          <w:szCs w:val="24"/>
        </w:rPr>
        <w:t>五、合同文本条款与“补充条款”约定有冲突时，以补充条款为准。</w:t>
      </w:r>
      <w:r w:rsidR="00CF2247">
        <w:fldChar w:fldCharType="begin"/>
      </w:r>
      <w:r w:rsidR="00CF2247">
        <w:instrText xml:space="preserve"> LINK </w:instrText>
      </w:r>
      <w:r w:rsidR="008E6533">
        <w:instrText>Excel.Sheet.8</w:instrText>
      </w:r>
      <w:r w:rsidR="008E6533">
        <w:rPr>
          <w:rFonts w:hint="eastAsia"/>
        </w:rPr>
        <w:instrText xml:space="preserve"> "C:\\Users\\lenovo\\Desktop\\</w:instrText>
      </w:r>
      <w:r w:rsidR="008E6533">
        <w:rPr>
          <w:rFonts w:hint="eastAsia"/>
        </w:rPr>
        <w:instrText>新建文件夹</w:instrText>
      </w:r>
      <w:r w:rsidR="008E6533">
        <w:rPr>
          <w:rFonts w:hint="eastAsia"/>
        </w:rPr>
        <w:instrText>\\</w:instrText>
      </w:r>
      <w:r w:rsidR="008E6533">
        <w:rPr>
          <w:rFonts w:hint="eastAsia"/>
        </w:rPr>
        <w:instrText>后勤部</w:instrText>
      </w:r>
      <w:r w:rsidR="008E6533">
        <w:rPr>
          <w:rFonts w:hint="eastAsia"/>
        </w:rPr>
        <w:instrText xml:space="preserve">\\SZUCG20170351GC </w:instrText>
      </w:r>
      <w:r w:rsidR="008E6533">
        <w:rPr>
          <w:rFonts w:hint="eastAsia"/>
        </w:rPr>
        <w:instrText>人工微纳结构光材料与器件实验室六楼增加主配电柜工程</w:instrText>
      </w:r>
      <w:r w:rsidR="008E6533">
        <w:rPr>
          <w:rFonts w:hint="eastAsia"/>
        </w:rPr>
        <w:instrText>\\</w:instrText>
      </w:r>
      <w:r w:rsidR="008E6533">
        <w:rPr>
          <w:rFonts w:hint="eastAsia"/>
        </w:rPr>
        <w:instrText>（清单）表</w:instrText>
      </w:r>
      <w:r w:rsidR="008E6533">
        <w:rPr>
          <w:rFonts w:hint="eastAsia"/>
        </w:rPr>
        <w:instrText xml:space="preserve"> 08A </w:instrText>
      </w:r>
      <w:r w:rsidR="008E6533">
        <w:rPr>
          <w:rFonts w:hint="eastAsia"/>
        </w:rPr>
        <w:instrText>分部分项工程量清单与计价表</w:instrText>
      </w:r>
      <w:r w:rsidR="008E6533">
        <w:rPr>
          <w:rFonts w:hint="eastAsia"/>
        </w:rPr>
        <w:instrText xml:space="preserve">_1504260479620.xls" </w:instrText>
      </w:r>
      <w:r w:rsidR="008E6533">
        <w:rPr>
          <w:rFonts w:hint="eastAsia"/>
        </w:rPr>
        <w:instrText>表</w:instrText>
      </w:r>
      <w:r w:rsidR="008E6533">
        <w:rPr>
          <w:rFonts w:hint="eastAsia"/>
        </w:rPr>
        <w:instrText>08A</w:instrText>
      </w:r>
      <w:r w:rsidR="008E6533">
        <w:rPr>
          <w:rFonts w:hint="eastAsia"/>
        </w:rPr>
        <w:instrText>分部分项工程量清单与计价表</w:instrText>
      </w:r>
      <w:r w:rsidR="008E6533">
        <w:rPr>
          <w:rFonts w:hint="eastAsia"/>
        </w:rPr>
        <w:instrText xml:space="preserve">1-1!R1C1:R29C9 </w:instrText>
      </w:r>
      <w:r w:rsidR="00CF2247">
        <w:instrText xml:space="preserve">\a \f 4 \h </w:instrText>
      </w:r>
      <w:r w:rsidR="00CF2247">
        <w:fldChar w:fldCharType="separate"/>
      </w:r>
    </w:p>
    <w:p w:rsidR="00836FB5" w:rsidRDefault="00CF2247" w:rsidP="00A84CCF">
      <w:pPr>
        <w:spacing w:line="360" w:lineRule="auto"/>
        <w:ind w:right="87"/>
      </w:pPr>
      <w:r>
        <w:fldChar w:fldCharType="end"/>
      </w:r>
      <w:r w:rsidR="00836FB5">
        <w:fldChar w:fldCharType="begin"/>
      </w:r>
      <w:r w:rsidR="00836FB5">
        <w:instrText xml:space="preserve"> LINK </w:instrText>
      </w:r>
      <w:r w:rsidR="008E6533">
        <w:instrText>Excel.Sheet.8</w:instrText>
      </w:r>
      <w:r w:rsidR="008E6533">
        <w:rPr>
          <w:rFonts w:hint="eastAsia"/>
        </w:rPr>
        <w:instrText xml:space="preserve"> "C:\\Users\\lenovo\\Desktop\\</w:instrText>
      </w:r>
      <w:r w:rsidR="008E6533">
        <w:rPr>
          <w:rFonts w:hint="eastAsia"/>
        </w:rPr>
        <w:instrText>新建文件夹</w:instrText>
      </w:r>
      <w:r w:rsidR="008E6533">
        <w:rPr>
          <w:rFonts w:hint="eastAsia"/>
        </w:rPr>
        <w:instrText>\\</w:instrText>
      </w:r>
      <w:r w:rsidR="008E6533">
        <w:rPr>
          <w:rFonts w:hint="eastAsia"/>
        </w:rPr>
        <w:instrText>后勤部</w:instrText>
      </w:r>
      <w:r w:rsidR="008E6533">
        <w:rPr>
          <w:rFonts w:hint="eastAsia"/>
        </w:rPr>
        <w:instrText xml:space="preserve">\\SZUCG20170352GC </w:instrText>
      </w:r>
      <w:r w:rsidR="008E6533">
        <w:rPr>
          <w:rFonts w:hint="eastAsia"/>
        </w:rPr>
        <w:instrText>维护北区游泳池、小球馆三楼网球场和一楼篮球场围网设施工程</w:instrText>
      </w:r>
      <w:r w:rsidR="008E6533">
        <w:rPr>
          <w:rFonts w:hint="eastAsia"/>
        </w:rPr>
        <w:instrText>\\</w:instrText>
      </w:r>
      <w:r w:rsidR="008E6533">
        <w:rPr>
          <w:rFonts w:hint="eastAsia"/>
        </w:rPr>
        <w:instrText>清单表</w:instrText>
      </w:r>
      <w:r w:rsidR="008E6533">
        <w:rPr>
          <w:rFonts w:hint="eastAsia"/>
        </w:rPr>
        <w:instrText xml:space="preserve"> 08A </w:instrText>
      </w:r>
      <w:r w:rsidR="008E6533">
        <w:rPr>
          <w:rFonts w:hint="eastAsia"/>
        </w:rPr>
        <w:instrText>分部分项工程量清单与计价表</w:instrText>
      </w:r>
      <w:r w:rsidR="008E6533">
        <w:rPr>
          <w:rFonts w:hint="eastAsia"/>
        </w:rPr>
        <w:instrText xml:space="preserve">.xls" </w:instrText>
      </w:r>
      <w:r w:rsidR="008E6533">
        <w:rPr>
          <w:rFonts w:hint="eastAsia"/>
        </w:rPr>
        <w:instrText>表</w:instrText>
      </w:r>
      <w:r w:rsidR="008E6533">
        <w:rPr>
          <w:rFonts w:hint="eastAsia"/>
        </w:rPr>
        <w:instrText>08A</w:instrText>
      </w:r>
      <w:r w:rsidR="008E6533">
        <w:rPr>
          <w:rFonts w:hint="eastAsia"/>
        </w:rPr>
        <w:instrText>分部分项工程量清单与计价表</w:instrText>
      </w:r>
      <w:r w:rsidR="008E6533">
        <w:rPr>
          <w:rFonts w:hint="eastAsia"/>
        </w:rPr>
        <w:instrText xml:space="preserve">1-1!R1C1:R39C9 </w:instrText>
      </w:r>
      <w:r w:rsidR="00836FB5">
        <w:instrText xml:space="preserve">\a \f 5 \h  \* MERGEFORMAT </w:instrText>
      </w:r>
      <w:r w:rsidR="00836FB5">
        <w:fldChar w:fldCharType="separate"/>
      </w:r>
    </w:p>
    <w:p w:rsidR="000B1CCC" w:rsidRDefault="000B1CCC" w:rsidP="00A84CCF">
      <w:pPr>
        <w:spacing w:line="360" w:lineRule="auto"/>
        <w:ind w:right="87"/>
      </w:pPr>
      <w:r>
        <w:fldChar w:fldCharType="begin"/>
      </w:r>
      <w:r>
        <w:instrText xml:space="preserve"> LINK Excel.Sheet.8 "C:\\Users\\lenovo\\Desktop\\</w:instrText>
      </w:r>
      <w:r>
        <w:instrText>新建文件夹</w:instrText>
      </w:r>
      <w:r>
        <w:instrText>\\</w:instrText>
      </w:r>
      <w:r>
        <w:instrText>后勤部</w:instrText>
      </w:r>
      <w:r>
        <w:instrText xml:space="preserve">\\SZUCG20170364GC </w:instrText>
      </w:r>
      <w:r>
        <w:instrText>南校区三楼食堂楼顶漏水维修工程</w:instrText>
      </w:r>
      <w:r>
        <w:instrText>\\</w:instrText>
      </w:r>
      <w:r>
        <w:instrText>清单表</w:instrText>
      </w:r>
      <w:r>
        <w:instrText xml:space="preserve"> 08A </w:instrText>
      </w:r>
      <w:r>
        <w:instrText>分部分项工程量清单与计价表</w:instrText>
      </w:r>
      <w:r>
        <w:instrText>.xls" "</w:instrText>
      </w:r>
      <w:r>
        <w:instrText>表</w:instrText>
      </w:r>
      <w:r>
        <w:instrText>08A</w:instrText>
      </w:r>
      <w:r>
        <w:instrText>分部分项工程量清单与计价表</w:instrText>
      </w:r>
      <w:r>
        <w:instrText xml:space="preserve">1-1!R1C1:R35C9" \a \f 5 \h  \* MERGEFORMAT </w:instrText>
      </w:r>
      <w:r>
        <w:fldChar w:fldCharType="separate"/>
      </w:r>
    </w:p>
    <w:tbl>
      <w:tblPr>
        <w:tblStyle w:val="a7"/>
        <w:tblW w:w="10695" w:type="dxa"/>
        <w:tblLook w:val="04A0" w:firstRow="1" w:lastRow="0" w:firstColumn="1" w:lastColumn="0" w:noHBand="0" w:noVBand="1"/>
      </w:tblPr>
      <w:tblGrid>
        <w:gridCol w:w="846"/>
        <w:gridCol w:w="1611"/>
        <w:gridCol w:w="1299"/>
        <w:gridCol w:w="2305"/>
        <w:gridCol w:w="648"/>
        <w:gridCol w:w="995"/>
        <w:gridCol w:w="514"/>
        <w:gridCol w:w="849"/>
        <w:gridCol w:w="1628"/>
      </w:tblGrid>
      <w:tr w:rsidR="000B1CCC" w:rsidRPr="000B1CCC" w:rsidTr="000C6441">
        <w:trPr>
          <w:trHeight w:val="372"/>
        </w:trPr>
        <w:tc>
          <w:tcPr>
            <w:tcW w:w="10695" w:type="dxa"/>
            <w:gridSpan w:val="9"/>
            <w:hideMark/>
          </w:tcPr>
          <w:p w:rsidR="000B1CCC" w:rsidRPr="000B1CCC" w:rsidRDefault="000B1CCC" w:rsidP="000B1CCC">
            <w:pPr>
              <w:spacing w:line="360" w:lineRule="auto"/>
              <w:ind w:right="87"/>
              <w:rPr>
                <w:b/>
                <w:bCs/>
              </w:rPr>
            </w:pPr>
            <w:r w:rsidRPr="000B1CCC">
              <w:rPr>
                <w:rFonts w:hint="eastAsia"/>
                <w:b/>
                <w:bCs/>
              </w:rPr>
              <w:t>分部分项工程量清单与计价表</w:t>
            </w:r>
          </w:p>
        </w:tc>
      </w:tr>
      <w:tr w:rsidR="000B1CCC" w:rsidRPr="000B1CCC" w:rsidTr="000C6441">
        <w:trPr>
          <w:trHeight w:val="75"/>
        </w:trPr>
        <w:tc>
          <w:tcPr>
            <w:tcW w:w="10695" w:type="dxa"/>
            <w:gridSpan w:val="9"/>
            <w:hideMark/>
          </w:tcPr>
          <w:p w:rsidR="000B1CCC" w:rsidRPr="000B1CCC" w:rsidRDefault="000B1CCC" w:rsidP="000B1CCC">
            <w:pPr>
              <w:spacing w:line="360" w:lineRule="auto"/>
              <w:ind w:right="87"/>
              <w:rPr>
                <w:b/>
                <w:bCs/>
              </w:rPr>
            </w:pPr>
          </w:p>
        </w:tc>
      </w:tr>
      <w:tr w:rsidR="000C6441" w:rsidRPr="000B1CCC" w:rsidTr="000C6441">
        <w:trPr>
          <w:trHeight w:val="342"/>
        </w:trPr>
        <w:tc>
          <w:tcPr>
            <w:tcW w:w="3756" w:type="dxa"/>
            <w:gridSpan w:val="3"/>
            <w:hideMark/>
          </w:tcPr>
          <w:p w:rsidR="000B1CCC" w:rsidRPr="000B1CCC" w:rsidRDefault="000B1CCC" w:rsidP="000B1CCC">
            <w:pPr>
              <w:spacing w:line="360" w:lineRule="auto"/>
              <w:ind w:right="87"/>
            </w:pPr>
            <w:r w:rsidRPr="000B1CCC">
              <w:rPr>
                <w:rFonts w:hint="eastAsia"/>
              </w:rPr>
              <w:t>工程名称</w:t>
            </w:r>
            <w:r w:rsidRPr="000B1CCC">
              <w:rPr>
                <w:rFonts w:hint="eastAsia"/>
              </w:rPr>
              <w:t>:</w:t>
            </w:r>
            <w:r w:rsidRPr="000B1CCC">
              <w:rPr>
                <w:rFonts w:hint="eastAsia"/>
              </w:rPr>
              <w:t>南校区三楼食堂楼顶漏水维修工程</w:t>
            </w:r>
          </w:p>
        </w:tc>
        <w:tc>
          <w:tcPr>
            <w:tcW w:w="3948" w:type="dxa"/>
            <w:gridSpan w:val="3"/>
            <w:hideMark/>
          </w:tcPr>
          <w:p w:rsidR="000B1CCC" w:rsidRPr="000B1CCC" w:rsidRDefault="000B1CCC" w:rsidP="000B1CCC">
            <w:pPr>
              <w:spacing w:line="360" w:lineRule="auto"/>
              <w:ind w:right="87"/>
            </w:pPr>
            <w:r w:rsidRPr="000B1CCC">
              <w:rPr>
                <w:rFonts w:hint="eastAsia"/>
              </w:rPr>
              <w:t xml:space="preserve">     </w:t>
            </w:r>
            <w:r w:rsidRPr="000B1CCC">
              <w:rPr>
                <w:rFonts w:hint="eastAsia"/>
              </w:rPr>
              <w:t>标段：</w:t>
            </w:r>
          </w:p>
        </w:tc>
        <w:tc>
          <w:tcPr>
            <w:tcW w:w="2991" w:type="dxa"/>
            <w:gridSpan w:val="3"/>
            <w:hideMark/>
          </w:tcPr>
          <w:p w:rsidR="000B1CCC" w:rsidRPr="000B1CCC" w:rsidRDefault="000B1CCC" w:rsidP="000B1CCC">
            <w:pPr>
              <w:spacing w:line="360" w:lineRule="auto"/>
              <w:ind w:right="87"/>
            </w:pPr>
            <w:r w:rsidRPr="000B1CCC">
              <w:rPr>
                <w:rFonts w:hint="eastAsia"/>
              </w:rPr>
              <w:t>第</w:t>
            </w:r>
            <w:r w:rsidRPr="000B1CCC">
              <w:rPr>
                <w:rFonts w:hint="eastAsia"/>
              </w:rPr>
              <w:t>1</w:t>
            </w:r>
            <w:r w:rsidRPr="000B1CCC">
              <w:rPr>
                <w:rFonts w:hint="eastAsia"/>
              </w:rPr>
              <w:t>页</w:t>
            </w:r>
            <w:r w:rsidRPr="000B1CCC">
              <w:rPr>
                <w:rFonts w:hint="eastAsia"/>
              </w:rPr>
              <w:t xml:space="preserve"> </w:t>
            </w:r>
            <w:r w:rsidRPr="000B1CCC">
              <w:rPr>
                <w:rFonts w:hint="eastAsia"/>
              </w:rPr>
              <w:t>共</w:t>
            </w:r>
            <w:r w:rsidRPr="000B1CCC">
              <w:rPr>
                <w:rFonts w:hint="eastAsia"/>
              </w:rPr>
              <w:t>1</w:t>
            </w:r>
            <w:r w:rsidRPr="000B1CCC">
              <w:rPr>
                <w:rFonts w:hint="eastAsia"/>
              </w:rPr>
              <w:t>页</w:t>
            </w:r>
          </w:p>
        </w:tc>
      </w:tr>
      <w:tr w:rsidR="000B1CCC" w:rsidRPr="000B1CCC" w:rsidTr="000C6441">
        <w:trPr>
          <w:trHeight w:val="372"/>
        </w:trPr>
        <w:tc>
          <w:tcPr>
            <w:tcW w:w="846" w:type="dxa"/>
            <w:vMerge w:val="restart"/>
            <w:noWrap/>
            <w:hideMark/>
          </w:tcPr>
          <w:p w:rsidR="000B1CCC" w:rsidRPr="000B1CCC" w:rsidRDefault="000B1CCC" w:rsidP="000B1CCC">
            <w:pPr>
              <w:spacing w:line="360" w:lineRule="auto"/>
              <w:ind w:right="87"/>
            </w:pPr>
            <w:r w:rsidRPr="000B1CCC">
              <w:rPr>
                <w:rFonts w:hint="eastAsia"/>
              </w:rPr>
              <w:t>序号</w:t>
            </w:r>
          </w:p>
        </w:tc>
        <w:tc>
          <w:tcPr>
            <w:tcW w:w="1611" w:type="dxa"/>
            <w:vMerge w:val="restart"/>
            <w:hideMark/>
          </w:tcPr>
          <w:p w:rsidR="000B1CCC" w:rsidRPr="000B1CCC" w:rsidRDefault="000B1CCC" w:rsidP="000B1CCC">
            <w:pPr>
              <w:spacing w:line="360" w:lineRule="auto"/>
              <w:ind w:right="87"/>
            </w:pPr>
            <w:r w:rsidRPr="000B1CCC">
              <w:rPr>
                <w:rFonts w:hint="eastAsia"/>
              </w:rPr>
              <w:t>项目编码</w:t>
            </w:r>
          </w:p>
        </w:tc>
        <w:tc>
          <w:tcPr>
            <w:tcW w:w="1299" w:type="dxa"/>
            <w:vMerge w:val="restart"/>
            <w:hideMark/>
          </w:tcPr>
          <w:p w:rsidR="000B1CCC" w:rsidRPr="000B1CCC" w:rsidRDefault="000B1CCC" w:rsidP="000B1CCC">
            <w:pPr>
              <w:spacing w:line="360" w:lineRule="auto"/>
              <w:ind w:right="87"/>
            </w:pPr>
            <w:r w:rsidRPr="000B1CCC">
              <w:rPr>
                <w:rFonts w:hint="eastAsia"/>
              </w:rPr>
              <w:t>项目名称</w:t>
            </w:r>
          </w:p>
        </w:tc>
        <w:tc>
          <w:tcPr>
            <w:tcW w:w="2305" w:type="dxa"/>
            <w:vMerge w:val="restart"/>
            <w:hideMark/>
          </w:tcPr>
          <w:p w:rsidR="000B1CCC" w:rsidRPr="000B1CCC" w:rsidRDefault="000B1CCC" w:rsidP="000B1CCC">
            <w:pPr>
              <w:spacing w:line="360" w:lineRule="auto"/>
              <w:ind w:right="87"/>
            </w:pPr>
            <w:r w:rsidRPr="000B1CCC">
              <w:rPr>
                <w:rFonts w:hint="eastAsia"/>
              </w:rPr>
              <w:t>项目特征描述</w:t>
            </w:r>
          </w:p>
        </w:tc>
        <w:tc>
          <w:tcPr>
            <w:tcW w:w="648" w:type="dxa"/>
            <w:vMerge w:val="restart"/>
            <w:hideMark/>
          </w:tcPr>
          <w:p w:rsidR="000B1CCC" w:rsidRPr="000B1CCC" w:rsidRDefault="000B1CCC" w:rsidP="000B1CCC">
            <w:pPr>
              <w:spacing w:line="360" w:lineRule="auto"/>
              <w:ind w:right="87"/>
            </w:pPr>
            <w:r w:rsidRPr="000B1CCC">
              <w:rPr>
                <w:rFonts w:hint="eastAsia"/>
              </w:rPr>
              <w:t>计量</w:t>
            </w:r>
            <w:r w:rsidRPr="000B1CCC">
              <w:rPr>
                <w:rFonts w:hint="eastAsia"/>
              </w:rPr>
              <w:br/>
            </w:r>
            <w:r w:rsidRPr="000B1CCC">
              <w:rPr>
                <w:rFonts w:hint="eastAsia"/>
              </w:rPr>
              <w:t>单位</w:t>
            </w:r>
          </w:p>
        </w:tc>
        <w:tc>
          <w:tcPr>
            <w:tcW w:w="995" w:type="dxa"/>
            <w:vMerge w:val="restart"/>
            <w:noWrap/>
            <w:hideMark/>
          </w:tcPr>
          <w:p w:rsidR="000B1CCC" w:rsidRPr="000B1CCC" w:rsidRDefault="000B1CCC" w:rsidP="000B1CCC">
            <w:pPr>
              <w:spacing w:line="360" w:lineRule="auto"/>
              <w:ind w:right="87"/>
            </w:pPr>
            <w:r w:rsidRPr="000B1CCC">
              <w:rPr>
                <w:rFonts w:hint="eastAsia"/>
              </w:rPr>
              <w:t>工程量</w:t>
            </w:r>
          </w:p>
        </w:tc>
        <w:tc>
          <w:tcPr>
            <w:tcW w:w="2991" w:type="dxa"/>
            <w:gridSpan w:val="3"/>
            <w:noWrap/>
            <w:hideMark/>
          </w:tcPr>
          <w:p w:rsidR="000B1CCC" w:rsidRPr="000B1CCC" w:rsidRDefault="000B1CCC" w:rsidP="000B1CCC">
            <w:pPr>
              <w:spacing w:line="360" w:lineRule="auto"/>
              <w:ind w:right="87"/>
            </w:pPr>
            <w:r w:rsidRPr="000B1CCC">
              <w:rPr>
                <w:rFonts w:hint="eastAsia"/>
              </w:rPr>
              <w:t>金额</w:t>
            </w:r>
            <w:r w:rsidRPr="000B1CCC">
              <w:rPr>
                <w:rFonts w:hint="eastAsia"/>
              </w:rPr>
              <w:t>(</w:t>
            </w:r>
            <w:r w:rsidRPr="000B1CCC">
              <w:rPr>
                <w:rFonts w:hint="eastAsia"/>
              </w:rPr>
              <w:t>元</w:t>
            </w:r>
            <w:r w:rsidRPr="000B1CCC">
              <w:rPr>
                <w:rFonts w:hint="eastAsia"/>
              </w:rPr>
              <w:t>)</w:t>
            </w:r>
          </w:p>
        </w:tc>
      </w:tr>
      <w:tr w:rsidR="00563889" w:rsidRPr="000B1CCC" w:rsidTr="000C6441">
        <w:trPr>
          <w:trHeight w:val="608"/>
        </w:trPr>
        <w:tc>
          <w:tcPr>
            <w:tcW w:w="846" w:type="dxa"/>
            <w:vMerge/>
            <w:hideMark/>
          </w:tcPr>
          <w:p w:rsidR="000B1CCC" w:rsidRPr="000B1CCC" w:rsidRDefault="000B1CCC" w:rsidP="000B1CCC">
            <w:pPr>
              <w:spacing w:line="360" w:lineRule="auto"/>
              <w:ind w:right="87"/>
            </w:pPr>
          </w:p>
        </w:tc>
        <w:tc>
          <w:tcPr>
            <w:tcW w:w="1611" w:type="dxa"/>
            <w:vMerge/>
            <w:hideMark/>
          </w:tcPr>
          <w:p w:rsidR="000B1CCC" w:rsidRPr="000B1CCC" w:rsidRDefault="000B1CCC" w:rsidP="000B1CCC">
            <w:pPr>
              <w:spacing w:line="360" w:lineRule="auto"/>
              <w:ind w:right="87"/>
            </w:pPr>
          </w:p>
        </w:tc>
        <w:tc>
          <w:tcPr>
            <w:tcW w:w="1299" w:type="dxa"/>
            <w:vMerge/>
            <w:hideMark/>
          </w:tcPr>
          <w:p w:rsidR="000B1CCC" w:rsidRPr="000B1CCC" w:rsidRDefault="000B1CCC" w:rsidP="000B1CCC">
            <w:pPr>
              <w:spacing w:line="360" w:lineRule="auto"/>
              <w:ind w:right="87"/>
            </w:pPr>
          </w:p>
        </w:tc>
        <w:tc>
          <w:tcPr>
            <w:tcW w:w="2305" w:type="dxa"/>
            <w:vMerge/>
            <w:hideMark/>
          </w:tcPr>
          <w:p w:rsidR="000B1CCC" w:rsidRPr="000B1CCC" w:rsidRDefault="000B1CCC" w:rsidP="000B1CCC">
            <w:pPr>
              <w:spacing w:line="360" w:lineRule="auto"/>
              <w:ind w:right="87"/>
            </w:pPr>
          </w:p>
        </w:tc>
        <w:tc>
          <w:tcPr>
            <w:tcW w:w="648" w:type="dxa"/>
            <w:vMerge/>
            <w:hideMark/>
          </w:tcPr>
          <w:p w:rsidR="000B1CCC" w:rsidRPr="000B1CCC" w:rsidRDefault="000B1CCC" w:rsidP="000B1CCC">
            <w:pPr>
              <w:spacing w:line="360" w:lineRule="auto"/>
              <w:ind w:right="87"/>
            </w:pPr>
          </w:p>
        </w:tc>
        <w:tc>
          <w:tcPr>
            <w:tcW w:w="995" w:type="dxa"/>
            <w:vMerge/>
            <w:hideMark/>
          </w:tcPr>
          <w:p w:rsidR="000B1CCC" w:rsidRPr="000B1CCC" w:rsidRDefault="000B1CCC" w:rsidP="000B1CCC">
            <w:pPr>
              <w:spacing w:line="360" w:lineRule="auto"/>
              <w:ind w:right="87"/>
            </w:pPr>
          </w:p>
        </w:tc>
        <w:tc>
          <w:tcPr>
            <w:tcW w:w="514" w:type="dxa"/>
            <w:noWrap/>
            <w:hideMark/>
          </w:tcPr>
          <w:p w:rsidR="000B1CCC" w:rsidRPr="000B1CCC" w:rsidRDefault="000B1CCC" w:rsidP="000B1CCC">
            <w:pPr>
              <w:spacing w:line="360" w:lineRule="auto"/>
              <w:ind w:right="87"/>
            </w:pPr>
            <w:r w:rsidRPr="000B1CCC">
              <w:rPr>
                <w:rFonts w:hint="eastAsia"/>
              </w:rPr>
              <w:t>综合</w:t>
            </w:r>
            <w:r w:rsidRPr="000B1CCC">
              <w:rPr>
                <w:rFonts w:hint="eastAsia"/>
              </w:rPr>
              <w:br/>
            </w:r>
            <w:r w:rsidRPr="000B1CCC">
              <w:rPr>
                <w:rFonts w:hint="eastAsia"/>
              </w:rPr>
              <w:t>单价</w:t>
            </w:r>
          </w:p>
        </w:tc>
        <w:tc>
          <w:tcPr>
            <w:tcW w:w="849" w:type="dxa"/>
            <w:noWrap/>
            <w:hideMark/>
          </w:tcPr>
          <w:p w:rsidR="000B1CCC" w:rsidRPr="000B1CCC" w:rsidRDefault="000B1CCC" w:rsidP="000B1CCC">
            <w:pPr>
              <w:spacing w:line="360" w:lineRule="auto"/>
              <w:ind w:right="87"/>
            </w:pPr>
            <w:r w:rsidRPr="000B1CCC">
              <w:rPr>
                <w:rFonts w:hint="eastAsia"/>
              </w:rPr>
              <w:t>合价</w:t>
            </w:r>
          </w:p>
        </w:tc>
        <w:tc>
          <w:tcPr>
            <w:tcW w:w="1628" w:type="dxa"/>
            <w:hideMark/>
          </w:tcPr>
          <w:p w:rsidR="000B1CCC" w:rsidRPr="000B1CCC" w:rsidRDefault="000B1CCC" w:rsidP="000B1CCC">
            <w:pPr>
              <w:spacing w:line="360" w:lineRule="auto"/>
              <w:ind w:right="87"/>
            </w:pPr>
            <w:r w:rsidRPr="000B1CCC">
              <w:rPr>
                <w:rFonts w:hint="eastAsia"/>
              </w:rPr>
              <w:t>材料设备</w:t>
            </w:r>
            <w:r w:rsidRPr="000B1CCC">
              <w:rPr>
                <w:rFonts w:hint="eastAsia"/>
              </w:rPr>
              <w:br/>
            </w:r>
            <w:r w:rsidRPr="000B1CCC">
              <w:rPr>
                <w:rFonts w:hint="eastAsia"/>
              </w:rPr>
              <w:t>暂估合价</w:t>
            </w:r>
          </w:p>
        </w:tc>
      </w:tr>
      <w:tr w:rsidR="000B1CCC" w:rsidRPr="000B1CCC" w:rsidTr="000C6441">
        <w:trPr>
          <w:trHeight w:val="372"/>
        </w:trPr>
        <w:tc>
          <w:tcPr>
            <w:tcW w:w="846" w:type="dxa"/>
            <w:hideMark/>
          </w:tcPr>
          <w:p w:rsidR="000B1CCC" w:rsidRPr="000B1CCC" w:rsidRDefault="000B1CCC" w:rsidP="000B1CCC">
            <w:pPr>
              <w:spacing w:line="360" w:lineRule="auto"/>
              <w:ind w:right="87"/>
            </w:pPr>
            <w:r w:rsidRPr="000B1CCC">
              <w:rPr>
                <w:rFonts w:hint="eastAsia"/>
              </w:rPr>
              <w:t xml:space="preserve">　</w:t>
            </w:r>
          </w:p>
        </w:tc>
        <w:tc>
          <w:tcPr>
            <w:tcW w:w="1611" w:type="dxa"/>
            <w:hideMark/>
          </w:tcPr>
          <w:p w:rsidR="000B1CCC" w:rsidRPr="000B1CCC" w:rsidRDefault="000B1CCC" w:rsidP="000B1CCC">
            <w:pPr>
              <w:spacing w:line="360" w:lineRule="auto"/>
              <w:ind w:right="87"/>
            </w:pPr>
            <w:r w:rsidRPr="000B1CCC">
              <w:rPr>
                <w:rFonts w:hint="eastAsia"/>
              </w:rPr>
              <w:t xml:space="preserve">　</w:t>
            </w:r>
          </w:p>
        </w:tc>
        <w:tc>
          <w:tcPr>
            <w:tcW w:w="1299" w:type="dxa"/>
            <w:hideMark/>
          </w:tcPr>
          <w:p w:rsidR="000B1CCC" w:rsidRPr="000B1CCC" w:rsidRDefault="000B1CCC" w:rsidP="000B1CCC">
            <w:pPr>
              <w:spacing w:line="360" w:lineRule="auto"/>
              <w:ind w:right="87"/>
            </w:pPr>
            <w:r w:rsidRPr="000B1CCC">
              <w:rPr>
                <w:rFonts w:hint="eastAsia"/>
              </w:rPr>
              <w:t>分部工程</w:t>
            </w:r>
          </w:p>
        </w:tc>
        <w:tc>
          <w:tcPr>
            <w:tcW w:w="2305" w:type="dxa"/>
            <w:hideMark/>
          </w:tcPr>
          <w:p w:rsidR="000B1CCC" w:rsidRPr="000B1CCC" w:rsidRDefault="000B1CCC" w:rsidP="000B1CCC">
            <w:pPr>
              <w:spacing w:line="360" w:lineRule="auto"/>
              <w:ind w:right="87"/>
            </w:pPr>
            <w:r w:rsidRPr="000B1CCC">
              <w:rPr>
                <w:rFonts w:hint="eastAsia"/>
              </w:rPr>
              <w:t xml:space="preserve">　</w:t>
            </w:r>
          </w:p>
        </w:tc>
        <w:tc>
          <w:tcPr>
            <w:tcW w:w="648" w:type="dxa"/>
            <w:hideMark/>
          </w:tcPr>
          <w:p w:rsidR="000B1CCC" w:rsidRPr="000B1CCC" w:rsidRDefault="000B1CCC" w:rsidP="000B1CCC">
            <w:pPr>
              <w:spacing w:line="360" w:lineRule="auto"/>
              <w:ind w:right="87"/>
            </w:pPr>
            <w:r w:rsidRPr="000B1CCC">
              <w:rPr>
                <w:rFonts w:hint="eastAsia"/>
              </w:rPr>
              <w:t xml:space="preserve">　</w:t>
            </w:r>
          </w:p>
        </w:tc>
        <w:tc>
          <w:tcPr>
            <w:tcW w:w="995" w:type="dxa"/>
            <w:noWrap/>
            <w:hideMark/>
          </w:tcPr>
          <w:p w:rsidR="000B1CCC" w:rsidRPr="000B1CCC" w:rsidRDefault="000B1CCC" w:rsidP="000B1CCC">
            <w:pPr>
              <w:spacing w:line="360" w:lineRule="auto"/>
              <w:ind w:right="87"/>
            </w:pPr>
            <w:r w:rsidRPr="000B1CCC">
              <w:rPr>
                <w:rFonts w:hint="eastAsia"/>
              </w:rPr>
              <w:t xml:space="preserve">　</w:t>
            </w:r>
          </w:p>
        </w:tc>
        <w:tc>
          <w:tcPr>
            <w:tcW w:w="514" w:type="dxa"/>
            <w:noWrap/>
            <w:hideMark/>
          </w:tcPr>
          <w:p w:rsidR="000B1CCC" w:rsidRPr="000B1CCC" w:rsidRDefault="000B1CCC" w:rsidP="000B1CCC">
            <w:pPr>
              <w:spacing w:line="360" w:lineRule="auto"/>
              <w:ind w:right="87"/>
            </w:pPr>
            <w:r w:rsidRPr="000B1CCC">
              <w:rPr>
                <w:rFonts w:hint="eastAsia"/>
              </w:rPr>
              <w:t xml:space="preserve"> </w:t>
            </w:r>
          </w:p>
        </w:tc>
        <w:tc>
          <w:tcPr>
            <w:tcW w:w="849" w:type="dxa"/>
            <w:noWrap/>
            <w:hideMark/>
          </w:tcPr>
          <w:p w:rsidR="000B1CCC" w:rsidRPr="000B1CCC" w:rsidRDefault="000B1CCC" w:rsidP="000B1CCC">
            <w:pPr>
              <w:spacing w:line="360" w:lineRule="auto"/>
              <w:ind w:right="87"/>
            </w:pPr>
            <w:r w:rsidRPr="000B1CCC">
              <w:rPr>
                <w:rFonts w:hint="eastAsia"/>
              </w:rPr>
              <w:t xml:space="preserve"> </w:t>
            </w:r>
          </w:p>
        </w:tc>
        <w:tc>
          <w:tcPr>
            <w:tcW w:w="1628" w:type="dxa"/>
            <w:noWrap/>
            <w:hideMark/>
          </w:tcPr>
          <w:p w:rsidR="000B1CCC" w:rsidRPr="000B1CCC" w:rsidRDefault="000B1CCC" w:rsidP="000B1CCC">
            <w:pPr>
              <w:spacing w:line="360" w:lineRule="auto"/>
              <w:ind w:right="87"/>
            </w:pPr>
            <w:r w:rsidRPr="000B1CCC">
              <w:rPr>
                <w:rFonts w:hint="eastAsia"/>
              </w:rPr>
              <w:t xml:space="preserve"> </w:t>
            </w:r>
          </w:p>
        </w:tc>
      </w:tr>
      <w:tr w:rsidR="000B1CCC" w:rsidRPr="000B1CCC" w:rsidTr="000C6441">
        <w:trPr>
          <w:trHeight w:val="1204"/>
        </w:trPr>
        <w:tc>
          <w:tcPr>
            <w:tcW w:w="846" w:type="dxa"/>
            <w:hideMark/>
          </w:tcPr>
          <w:p w:rsidR="000B1CCC" w:rsidRPr="000B1CCC" w:rsidRDefault="000B1CCC" w:rsidP="000B1CCC">
            <w:pPr>
              <w:spacing w:line="360" w:lineRule="auto"/>
              <w:ind w:right="87"/>
            </w:pPr>
            <w:r w:rsidRPr="000B1CCC">
              <w:rPr>
                <w:rFonts w:hint="eastAsia"/>
              </w:rPr>
              <w:t>1</w:t>
            </w:r>
          </w:p>
        </w:tc>
        <w:tc>
          <w:tcPr>
            <w:tcW w:w="1611" w:type="dxa"/>
            <w:hideMark/>
          </w:tcPr>
          <w:p w:rsidR="000B1CCC" w:rsidRPr="000B1CCC" w:rsidRDefault="000B1CCC" w:rsidP="000B1CCC">
            <w:pPr>
              <w:spacing w:line="360" w:lineRule="auto"/>
              <w:ind w:right="87"/>
            </w:pPr>
            <w:r w:rsidRPr="000B1CCC">
              <w:rPr>
                <w:rFonts w:hint="eastAsia"/>
              </w:rPr>
              <w:t>010902003001</w:t>
            </w:r>
          </w:p>
        </w:tc>
        <w:tc>
          <w:tcPr>
            <w:tcW w:w="1299" w:type="dxa"/>
            <w:hideMark/>
          </w:tcPr>
          <w:p w:rsidR="000B1CCC" w:rsidRPr="000B1CCC" w:rsidRDefault="000B1CCC" w:rsidP="000B1CCC">
            <w:pPr>
              <w:spacing w:line="360" w:lineRule="auto"/>
              <w:ind w:right="87"/>
            </w:pPr>
            <w:r w:rsidRPr="000B1CCC">
              <w:rPr>
                <w:rFonts w:hint="eastAsia"/>
              </w:rPr>
              <w:t>屋面刚性层</w:t>
            </w:r>
          </w:p>
        </w:tc>
        <w:tc>
          <w:tcPr>
            <w:tcW w:w="2305" w:type="dxa"/>
            <w:hideMark/>
          </w:tcPr>
          <w:p w:rsidR="000B1CCC" w:rsidRPr="000B1CCC" w:rsidRDefault="000B1CCC" w:rsidP="000B1CCC">
            <w:pPr>
              <w:spacing w:line="360" w:lineRule="auto"/>
              <w:ind w:right="87"/>
            </w:pPr>
            <w:r w:rsidRPr="000B1CCC">
              <w:rPr>
                <w:rFonts w:hint="eastAsia"/>
              </w:rPr>
              <w:t>1.</w:t>
            </w:r>
            <w:r w:rsidRPr="000B1CCC">
              <w:rPr>
                <w:rFonts w:hint="eastAsia"/>
              </w:rPr>
              <w:t>清理楼顶沉降缝防水封槽</w:t>
            </w:r>
            <w:r w:rsidRPr="000B1CCC">
              <w:rPr>
                <w:rFonts w:hint="eastAsia"/>
              </w:rPr>
              <w:br/>
            </w:r>
            <w:r w:rsidRPr="000B1CCC">
              <w:rPr>
                <w:rFonts w:hint="eastAsia"/>
              </w:rPr>
              <w:br/>
              <w:t>2.30mm</w:t>
            </w:r>
            <w:r w:rsidRPr="000B1CCC">
              <w:rPr>
                <w:rFonts w:hint="eastAsia"/>
              </w:rPr>
              <w:t>厚防水水泥砂浆找平沉降缝封槽</w:t>
            </w:r>
            <w:r w:rsidRPr="000B1CCC">
              <w:rPr>
                <w:rFonts w:hint="eastAsia"/>
              </w:rPr>
              <w:br/>
            </w:r>
            <w:r w:rsidRPr="000B1CCC">
              <w:rPr>
                <w:rFonts w:hint="eastAsia"/>
              </w:rPr>
              <w:br/>
              <w:t>3.</w:t>
            </w:r>
            <w:r w:rsidRPr="000B1CCC">
              <w:rPr>
                <w:rFonts w:hint="eastAsia"/>
              </w:rPr>
              <w:t>清运垃圾</w:t>
            </w:r>
          </w:p>
        </w:tc>
        <w:tc>
          <w:tcPr>
            <w:tcW w:w="648" w:type="dxa"/>
            <w:hideMark/>
          </w:tcPr>
          <w:p w:rsidR="000B1CCC" w:rsidRPr="000B1CCC" w:rsidRDefault="000B1CCC" w:rsidP="000B1CCC">
            <w:pPr>
              <w:spacing w:line="360" w:lineRule="auto"/>
              <w:ind w:right="87"/>
            </w:pPr>
            <w:r w:rsidRPr="000B1CCC">
              <w:rPr>
                <w:rFonts w:hint="eastAsia"/>
              </w:rPr>
              <w:t>m2</w:t>
            </w:r>
          </w:p>
        </w:tc>
        <w:tc>
          <w:tcPr>
            <w:tcW w:w="995" w:type="dxa"/>
            <w:noWrap/>
            <w:hideMark/>
          </w:tcPr>
          <w:p w:rsidR="000B1CCC" w:rsidRPr="000B1CCC" w:rsidRDefault="000B1CCC" w:rsidP="000B1CCC">
            <w:pPr>
              <w:spacing w:line="360" w:lineRule="auto"/>
              <w:ind w:right="87"/>
            </w:pPr>
            <w:r w:rsidRPr="000B1CCC">
              <w:rPr>
                <w:rFonts w:hint="eastAsia"/>
              </w:rPr>
              <w:t>90.00</w:t>
            </w:r>
          </w:p>
        </w:tc>
        <w:tc>
          <w:tcPr>
            <w:tcW w:w="514" w:type="dxa"/>
            <w:noWrap/>
            <w:hideMark/>
          </w:tcPr>
          <w:p w:rsidR="000B1CCC" w:rsidRPr="000B1CCC" w:rsidRDefault="000B1CCC" w:rsidP="000B1CCC">
            <w:pPr>
              <w:spacing w:line="360" w:lineRule="auto"/>
              <w:ind w:right="87"/>
            </w:pPr>
            <w:r w:rsidRPr="000B1CCC">
              <w:rPr>
                <w:rFonts w:hint="eastAsia"/>
              </w:rPr>
              <w:t xml:space="preserve"> </w:t>
            </w:r>
          </w:p>
        </w:tc>
        <w:tc>
          <w:tcPr>
            <w:tcW w:w="849" w:type="dxa"/>
            <w:noWrap/>
            <w:hideMark/>
          </w:tcPr>
          <w:p w:rsidR="000B1CCC" w:rsidRPr="000B1CCC" w:rsidRDefault="000B1CCC" w:rsidP="000B1CCC">
            <w:pPr>
              <w:spacing w:line="360" w:lineRule="auto"/>
              <w:ind w:right="87"/>
            </w:pPr>
            <w:r w:rsidRPr="000B1CCC">
              <w:rPr>
                <w:rFonts w:hint="eastAsia"/>
              </w:rPr>
              <w:t xml:space="preserve"> </w:t>
            </w:r>
          </w:p>
        </w:tc>
        <w:tc>
          <w:tcPr>
            <w:tcW w:w="1628" w:type="dxa"/>
            <w:noWrap/>
            <w:hideMark/>
          </w:tcPr>
          <w:p w:rsidR="000B1CCC" w:rsidRPr="000B1CCC" w:rsidRDefault="000B1CCC" w:rsidP="000B1CCC">
            <w:pPr>
              <w:spacing w:line="360" w:lineRule="auto"/>
              <w:ind w:right="87"/>
            </w:pPr>
            <w:r w:rsidRPr="000B1CCC">
              <w:rPr>
                <w:rFonts w:hint="eastAsia"/>
              </w:rPr>
              <w:t xml:space="preserve"> </w:t>
            </w:r>
          </w:p>
        </w:tc>
      </w:tr>
      <w:tr w:rsidR="000B1CCC" w:rsidRPr="000B1CCC" w:rsidTr="000C6441">
        <w:trPr>
          <w:trHeight w:val="788"/>
        </w:trPr>
        <w:tc>
          <w:tcPr>
            <w:tcW w:w="846" w:type="dxa"/>
            <w:hideMark/>
          </w:tcPr>
          <w:p w:rsidR="000B1CCC" w:rsidRPr="000B1CCC" w:rsidRDefault="000B1CCC" w:rsidP="000B1CCC">
            <w:pPr>
              <w:spacing w:line="360" w:lineRule="auto"/>
              <w:ind w:right="87"/>
            </w:pPr>
            <w:r w:rsidRPr="000B1CCC">
              <w:rPr>
                <w:rFonts w:hint="eastAsia"/>
              </w:rPr>
              <w:lastRenderedPageBreak/>
              <w:t>2</w:t>
            </w:r>
          </w:p>
        </w:tc>
        <w:tc>
          <w:tcPr>
            <w:tcW w:w="1611" w:type="dxa"/>
            <w:hideMark/>
          </w:tcPr>
          <w:p w:rsidR="000B1CCC" w:rsidRPr="000B1CCC" w:rsidRDefault="000B1CCC" w:rsidP="000B1CCC">
            <w:pPr>
              <w:spacing w:line="360" w:lineRule="auto"/>
              <w:ind w:right="87"/>
            </w:pPr>
            <w:r w:rsidRPr="000B1CCC">
              <w:rPr>
                <w:rFonts w:hint="eastAsia"/>
              </w:rPr>
              <w:t>011607001001</w:t>
            </w:r>
          </w:p>
        </w:tc>
        <w:tc>
          <w:tcPr>
            <w:tcW w:w="1299" w:type="dxa"/>
            <w:hideMark/>
          </w:tcPr>
          <w:p w:rsidR="000B1CCC" w:rsidRPr="000B1CCC" w:rsidRDefault="000B1CCC" w:rsidP="000B1CCC">
            <w:pPr>
              <w:spacing w:line="360" w:lineRule="auto"/>
              <w:ind w:right="87"/>
            </w:pPr>
            <w:r w:rsidRPr="000B1CCC">
              <w:rPr>
                <w:rFonts w:hint="eastAsia"/>
              </w:rPr>
              <w:t>刚性层拆除</w:t>
            </w:r>
          </w:p>
        </w:tc>
        <w:tc>
          <w:tcPr>
            <w:tcW w:w="2305" w:type="dxa"/>
            <w:hideMark/>
          </w:tcPr>
          <w:p w:rsidR="000B1CCC" w:rsidRPr="000B1CCC" w:rsidRDefault="000B1CCC" w:rsidP="000B1CCC">
            <w:pPr>
              <w:spacing w:line="360" w:lineRule="auto"/>
              <w:ind w:right="87"/>
            </w:pPr>
            <w:r w:rsidRPr="000B1CCC">
              <w:rPr>
                <w:rFonts w:hint="eastAsia"/>
              </w:rPr>
              <w:t>1.</w:t>
            </w:r>
            <w:r w:rsidRPr="000B1CCC">
              <w:rPr>
                <w:rFonts w:hint="eastAsia"/>
              </w:rPr>
              <w:t>铲除开裂的防水混凝土保护层</w:t>
            </w:r>
            <w:r w:rsidRPr="000B1CCC">
              <w:rPr>
                <w:rFonts w:hint="eastAsia"/>
              </w:rPr>
              <w:br/>
            </w:r>
            <w:r w:rsidRPr="000B1CCC">
              <w:rPr>
                <w:rFonts w:hint="eastAsia"/>
              </w:rPr>
              <w:br/>
              <w:t>2.</w:t>
            </w:r>
            <w:r w:rsidRPr="000B1CCC">
              <w:rPr>
                <w:rFonts w:hint="eastAsia"/>
              </w:rPr>
              <w:t>清运垃圾</w:t>
            </w:r>
          </w:p>
        </w:tc>
        <w:tc>
          <w:tcPr>
            <w:tcW w:w="648" w:type="dxa"/>
            <w:hideMark/>
          </w:tcPr>
          <w:p w:rsidR="000B1CCC" w:rsidRPr="000B1CCC" w:rsidRDefault="000B1CCC" w:rsidP="000B1CCC">
            <w:pPr>
              <w:spacing w:line="360" w:lineRule="auto"/>
              <w:ind w:right="87"/>
            </w:pPr>
            <w:r w:rsidRPr="000B1CCC">
              <w:rPr>
                <w:rFonts w:hint="eastAsia"/>
              </w:rPr>
              <w:t>m2</w:t>
            </w:r>
          </w:p>
        </w:tc>
        <w:tc>
          <w:tcPr>
            <w:tcW w:w="995" w:type="dxa"/>
            <w:noWrap/>
            <w:hideMark/>
          </w:tcPr>
          <w:p w:rsidR="000B1CCC" w:rsidRPr="000B1CCC" w:rsidRDefault="000B1CCC" w:rsidP="000B1CCC">
            <w:pPr>
              <w:spacing w:line="360" w:lineRule="auto"/>
              <w:ind w:right="87"/>
            </w:pPr>
            <w:r w:rsidRPr="000B1CCC">
              <w:rPr>
                <w:rFonts w:hint="eastAsia"/>
              </w:rPr>
              <w:t>1.00</w:t>
            </w:r>
          </w:p>
        </w:tc>
        <w:tc>
          <w:tcPr>
            <w:tcW w:w="514" w:type="dxa"/>
            <w:noWrap/>
            <w:hideMark/>
          </w:tcPr>
          <w:p w:rsidR="000B1CCC" w:rsidRPr="000B1CCC" w:rsidRDefault="000B1CCC" w:rsidP="000B1CCC">
            <w:pPr>
              <w:spacing w:line="360" w:lineRule="auto"/>
              <w:ind w:right="87"/>
            </w:pPr>
            <w:r w:rsidRPr="000B1CCC">
              <w:rPr>
                <w:rFonts w:hint="eastAsia"/>
              </w:rPr>
              <w:t xml:space="preserve"> </w:t>
            </w:r>
          </w:p>
        </w:tc>
        <w:tc>
          <w:tcPr>
            <w:tcW w:w="849" w:type="dxa"/>
            <w:noWrap/>
            <w:hideMark/>
          </w:tcPr>
          <w:p w:rsidR="000B1CCC" w:rsidRPr="000B1CCC" w:rsidRDefault="000B1CCC" w:rsidP="000B1CCC">
            <w:pPr>
              <w:spacing w:line="360" w:lineRule="auto"/>
              <w:ind w:right="87"/>
            </w:pPr>
            <w:r w:rsidRPr="000B1CCC">
              <w:rPr>
                <w:rFonts w:hint="eastAsia"/>
              </w:rPr>
              <w:t xml:space="preserve"> </w:t>
            </w:r>
          </w:p>
        </w:tc>
        <w:tc>
          <w:tcPr>
            <w:tcW w:w="1628" w:type="dxa"/>
            <w:noWrap/>
            <w:hideMark/>
          </w:tcPr>
          <w:p w:rsidR="000B1CCC" w:rsidRPr="000B1CCC" w:rsidRDefault="000B1CCC" w:rsidP="000B1CCC">
            <w:pPr>
              <w:spacing w:line="360" w:lineRule="auto"/>
              <w:ind w:right="87"/>
            </w:pPr>
            <w:r w:rsidRPr="000B1CCC">
              <w:rPr>
                <w:rFonts w:hint="eastAsia"/>
              </w:rPr>
              <w:t xml:space="preserve"> </w:t>
            </w:r>
          </w:p>
        </w:tc>
      </w:tr>
      <w:tr w:rsidR="000B1CCC" w:rsidRPr="000B1CCC" w:rsidTr="000C6441">
        <w:trPr>
          <w:trHeight w:val="582"/>
        </w:trPr>
        <w:tc>
          <w:tcPr>
            <w:tcW w:w="846" w:type="dxa"/>
            <w:hideMark/>
          </w:tcPr>
          <w:p w:rsidR="000B1CCC" w:rsidRPr="000B1CCC" w:rsidRDefault="000B1CCC" w:rsidP="000B1CCC">
            <w:pPr>
              <w:spacing w:line="360" w:lineRule="auto"/>
              <w:ind w:right="87"/>
            </w:pPr>
            <w:r w:rsidRPr="000B1CCC">
              <w:rPr>
                <w:rFonts w:hint="eastAsia"/>
              </w:rPr>
              <w:t>3</w:t>
            </w:r>
          </w:p>
        </w:tc>
        <w:tc>
          <w:tcPr>
            <w:tcW w:w="1611" w:type="dxa"/>
            <w:hideMark/>
          </w:tcPr>
          <w:p w:rsidR="000B1CCC" w:rsidRPr="000B1CCC" w:rsidRDefault="000B1CCC" w:rsidP="000B1CCC">
            <w:pPr>
              <w:spacing w:line="360" w:lineRule="auto"/>
              <w:ind w:right="87"/>
            </w:pPr>
            <w:r w:rsidRPr="000B1CCC">
              <w:rPr>
                <w:rFonts w:hint="eastAsia"/>
              </w:rPr>
              <w:t>010902002001</w:t>
            </w:r>
          </w:p>
        </w:tc>
        <w:tc>
          <w:tcPr>
            <w:tcW w:w="1299" w:type="dxa"/>
            <w:hideMark/>
          </w:tcPr>
          <w:p w:rsidR="000B1CCC" w:rsidRPr="000B1CCC" w:rsidRDefault="000B1CCC" w:rsidP="000B1CCC">
            <w:pPr>
              <w:spacing w:line="360" w:lineRule="auto"/>
              <w:ind w:right="87"/>
            </w:pPr>
            <w:r w:rsidRPr="000B1CCC">
              <w:rPr>
                <w:rFonts w:hint="eastAsia"/>
              </w:rPr>
              <w:t>屋面涂膜防水</w:t>
            </w:r>
          </w:p>
        </w:tc>
        <w:tc>
          <w:tcPr>
            <w:tcW w:w="2305" w:type="dxa"/>
            <w:hideMark/>
          </w:tcPr>
          <w:p w:rsidR="000B1CCC" w:rsidRPr="000B1CCC" w:rsidRDefault="000B1CCC" w:rsidP="000B1CCC">
            <w:pPr>
              <w:spacing w:line="360" w:lineRule="auto"/>
              <w:ind w:right="87"/>
            </w:pPr>
            <w:r w:rsidRPr="000B1CCC">
              <w:rPr>
                <w:rFonts w:hint="eastAsia"/>
              </w:rPr>
              <w:t>1.</w:t>
            </w:r>
            <w:r w:rsidRPr="000B1CCC">
              <w:rPr>
                <w:rFonts w:hint="eastAsia"/>
              </w:rPr>
              <w:t>刷黑豹防水三遍</w:t>
            </w:r>
            <w:r w:rsidRPr="000B1CCC">
              <w:rPr>
                <w:rFonts w:hint="eastAsia"/>
              </w:rPr>
              <w:br/>
            </w:r>
            <w:r w:rsidRPr="000B1CCC">
              <w:rPr>
                <w:rFonts w:hint="eastAsia"/>
              </w:rPr>
              <w:br/>
              <w:t>2.</w:t>
            </w:r>
            <w:r w:rsidRPr="000B1CCC">
              <w:rPr>
                <w:rFonts w:hint="eastAsia"/>
              </w:rPr>
              <w:t>刷</w:t>
            </w:r>
            <w:r w:rsidRPr="000B1CCC">
              <w:rPr>
                <w:rFonts w:hint="eastAsia"/>
              </w:rPr>
              <w:t>911</w:t>
            </w:r>
            <w:r w:rsidRPr="000B1CCC">
              <w:rPr>
                <w:rFonts w:hint="eastAsia"/>
              </w:rPr>
              <w:t>防水三遍</w:t>
            </w:r>
          </w:p>
        </w:tc>
        <w:tc>
          <w:tcPr>
            <w:tcW w:w="648" w:type="dxa"/>
            <w:hideMark/>
          </w:tcPr>
          <w:p w:rsidR="000B1CCC" w:rsidRPr="000B1CCC" w:rsidRDefault="000B1CCC" w:rsidP="000B1CCC">
            <w:pPr>
              <w:spacing w:line="360" w:lineRule="auto"/>
              <w:ind w:right="87"/>
            </w:pPr>
            <w:r w:rsidRPr="000B1CCC">
              <w:rPr>
                <w:rFonts w:hint="eastAsia"/>
              </w:rPr>
              <w:t>m2</w:t>
            </w:r>
          </w:p>
        </w:tc>
        <w:tc>
          <w:tcPr>
            <w:tcW w:w="995" w:type="dxa"/>
            <w:noWrap/>
            <w:hideMark/>
          </w:tcPr>
          <w:p w:rsidR="000B1CCC" w:rsidRPr="000B1CCC" w:rsidRDefault="000B1CCC" w:rsidP="000B1CCC">
            <w:pPr>
              <w:spacing w:line="360" w:lineRule="auto"/>
              <w:ind w:right="87"/>
            </w:pPr>
            <w:r w:rsidRPr="000B1CCC">
              <w:rPr>
                <w:rFonts w:hint="eastAsia"/>
              </w:rPr>
              <w:t>90.00</w:t>
            </w:r>
          </w:p>
        </w:tc>
        <w:tc>
          <w:tcPr>
            <w:tcW w:w="514" w:type="dxa"/>
            <w:noWrap/>
            <w:hideMark/>
          </w:tcPr>
          <w:p w:rsidR="000B1CCC" w:rsidRPr="000B1CCC" w:rsidRDefault="000B1CCC" w:rsidP="000B1CCC">
            <w:pPr>
              <w:spacing w:line="360" w:lineRule="auto"/>
              <w:ind w:right="87"/>
            </w:pPr>
            <w:r w:rsidRPr="000B1CCC">
              <w:rPr>
                <w:rFonts w:hint="eastAsia"/>
              </w:rPr>
              <w:t xml:space="preserve"> </w:t>
            </w:r>
          </w:p>
        </w:tc>
        <w:tc>
          <w:tcPr>
            <w:tcW w:w="849" w:type="dxa"/>
            <w:noWrap/>
            <w:hideMark/>
          </w:tcPr>
          <w:p w:rsidR="000B1CCC" w:rsidRPr="000B1CCC" w:rsidRDefault="000B1CCC" w:rsidP="000B1CCC">
            <w:pPr>
              <w:spacing w:line="360" w:lineRule="auto"/>
              <w:ind w:right="87"/>
            </w:pPr>
            <w:r w:rsidRPr="000B1CCC">
              <w:rPr>
                <w:rFonts w:hint="eastAsia"/>
              </w:rPr>
              <w:t xml:space="preserve"> </w:t>
            </w:r>
          </w:p>
        </w:tc>
        <w:tc>
          <w:tcPr>
            <w:tcW w:w="1628" w:type="dxa"/>
            <w:noWrap/>
            <w:hideMark/>
          </w:tcPr>
          <w:p w:rsidR="000B1CCC" w:rsidRPr="000B1CCC" w:rsidRDefault="000B1CCC" w:rsidP="000B1CCC">
            <w:pPr>
              <w:spacing w:line="360" w:lineRule="auto"/>
              <w:ind w:right="87"/>
            </w:pPr>
            <w:r w:rsidRPr="000B1CCC">
              <w:rPr>
                <w:rFonts w:hint="eastAsia"/>
              </w:rPr>
              <w:t xml:space="preserve"> </w:t>
            </w:r>
          </w:p>
        </w:tc>
      </w:tr>
      <w:tr w:rsidR="000B1CCC" w:rsidRPr="000B1CCC" w:rsidTr="000C6441">
        <w:trPr>
          <w:trHeight w:val="582"/>
        </w:trPr>
        <w:tc>
          <w:tcPr>
            <w:tcW w:w="846" w:type="dxa"/>
            <w:hideMark/>
          </w:tcPr>
          <w:p w:rsidR="000B1CCC" w:rsidRPr="000B1CCC" w:rsidRDefault="000B1CCC" w:rsidP="000B1CCC">
            <w:pPr>
              <w:spacing w:line="360" w:lineRule="auto"/>
              <w:ind w:right="87"/>
            </w:pPr>
            <w:r w:rsidRPr="000B1CCC">
              <w:rPr>
                <w:rFonts w:hint="eastAsia"/>
              </w:rPr>
              <w:t>4</w:t>
            </w:r>
          </w:p>
        </w:tc>
        <w:tc>
          <w:tcPr>
            <w:tcW w:w="1611" w:type="dxa"/>
            <w:hideMark/>
          </w:tcPr>
          <w:p w:rsidR="000B1CCC" w:rsidRPr="000B1CCC" w:rsidRDefault="000B1CCC" w:rsidP="000B1CCC">
            <w:pPr>
              <w:spacing w:line="360" w:lineRule="auto"/>
              <w:ind w:right="87"/>
            </w:pPr>
            <w:r w:rsidRPr="000B1CCC">
              <w:rPr>
                <w:rFonts w:hint="eastAsia"/>
              </w:rPr>
              <w:t>010902003002</w:t>
            </w:r>
          </w:p>
        </w:tc>
        <w:tc>
          <w:tcPr>
            <w:tcW w:w="1299" w:type="dxa"/>
            <w:hideMark/>
          </w:tcPr>
          <w:p w:rsidR="000B1CCC" w:rsidRPr="000B1CCC" w:rsidRDefault="000B1CCC" w:rsidP="000B1CCC">
            <w:pPr>
              <w:spacing w:line="360" w:lineRule="auto"/>
              <w:ind w:right="87"/>
            </w:pPr>
            <w:r w:rsidRPr="000B1CCC">
              <w:rPr>
                <w:rFonts w:hint="eastAsia"/>
              </w:rPr>
              <w:t>屋面刚性层</w:t>
            </w:r>
          </w:p>
        </w:tc>
        <w:tc>
          <w:tcPr>
            <w:tcW w:w="2305" w:type="dxa"/>
            <w:hideMark/>
          </w:tcPr>
          <w:p w:rsidR="000B1CCC" w:rsidRPr="000B1CCC" w:rsidRDefault="000B1CCC" w:rsidP="000B1CCC">
            <w:pPr>
              <w:spacing w:line="360" w:lineRule="auto"/>
              <w:ind w:right="87"/>
            </w:pPr>
            <w:r w:rsidRPr="000B1CCC">
              <w:rPr>
                <w:rFonts w:hint="eastAsia"/>
              </w:rPr>
              <w:t>1.40mm</w:t>
            </w:r>
            <w:r w:rsidRPr="000B1CCC">
              <w:rPr>
                <w:rFonts w:hint="eastAsia"/>
              </w:rPr>
              <w:t>厚</w:t>
            </w:r>
            <w:r w:rsidRPr="000B1CCC">
              <w:rPr>
                <w:rFonts w:hint="eastAsia"/>
              </w:rPr>
              <w:t>C25</w:t>
            </w:r>
            <w:r w:rsidRPr="000B1CCC">
              <w:rPr>
                <w:rFonts w:hint="eastAsia"/>
              </w:rPr>
              <w:t>混凝土防水保护层</w:t>
            </w:r>
          </w:p>
        </w:tc>
        <w:tc>
          <w:tcPr>
            <w:tcW w:w="648" w:type="dxa"/>
            <w:hideMark/>
          </w:tcPr>
          <w:p w:rsidR="000B1CCC" w:rsidRPr="000B1CCC" w:rsidRDefault="000B1CCC" w:rsidP="000B1CCC">
            <w:pPr>
              <w:spacing w:line="360" w:lineRule="auto"/>
              <w:ind w:right="87"/>
            </w:pPr>
            <w:r w:rsidRPr="000B1CCC">
              <w:rPr>
                <w:rFonts w:hint="eastAsia"/>
              </w:rPr>
              <w:t>m2</w:t>
            </w:r>
          </w:p>
        </w:tc>
        <w:tc>
          <w:tcPr>
            <w:tcW w:w="995" w:type="dxa"/>
            <w:noWrap/>
            <w:hideMark/>
          </w:tcPr>
          <w:p w:rsidR="000B1CCC" w:rsidRPr="000B1CCC" w:rsidRDefault="000B1CCC" w:rsidP="000B1CCC">
            <w:pPr>
              <w:spacing w:line="360" w:lineRule="auto"/>
              <w:ind w:right="87"/>
            </w:pPr>
            <w:r w:rsidRPr="000B1CCC">
              <w:rPr>
                <w:rFonts w:hint="eastAsia"/>
              </w:rPr>
              <w:t>70.00</w:t>
            </w:r>
          </w:p>
        </w:tc>
        <w:tc>
          <w:tcPr>
            <w:tcW w:w="514" w:type="dxa"/>
            <w:noWrap/>
            <w:hideMark/>
          </w:tcPr>
          <w:p w:rsidR="000B1CCC" w:rsidRPr="000B1CCC" w:rsidRDefault="000B1CCC" w:rsidP="000B1CCC">
            <w:pPr>
              <w:spacing w:line="360" w:lineRule="auto"/>
              <w:ind w:right="87"/>
            </w:pPr>
            <w:r w:rsidRPr="000B1CCC">
              <w:rPr>
                <w:rFonts w:hint="eastAsia"/>
              </w:rPr>
              <w:t xml:space="preserve"> </w:t>
            </w:r>
          </w:p>
        </w:tc>
        <w:tc>
          <w:tcPr>
            <w:tcW w:w="849" w:type="dxa"/>
            <w:noWrap/>
            <w:hideMark/>
          </w:tcPr>
          <w:p w:rsidR="000B1CCC" w:rsidRPr="000B1CCC" w:rsidRDefault="000B1CCC" w:rsidP="000B1CCC">
            <w:pPr>
              <w:spacing w:line="360" w:lineRule="auto"/>
              <w:ind w:right="87"/>
            </w:pPr>
            <w:r w:rsidRPr="000B1CCC">
              <w:rPr>
                <w:rFonts w:hint="eastAsia"/>
              </w:rPr>
              <w:t xml:space="preserve"> </w:t>
            </w:r>
          </w:p>
        </w:tc>
        <w:tc>
          <w:tcPr>
            <w:tcW w:w="1628" w:type="dxa"/>
            <w:noWrap/>
            <w:hideMark/>
          </w:tcPr>
          <w:p w:rsidR="000B1CCC" w:rsidRPr="000B1CCC" w:rsidRDefault="000B1CCC" w:rsidP="000B1CCC">
            <w:pPr>
              <w:spacing w:line="360" w:lineRule="auto"/>
              <w:ind w:right="87"/>
            </w:pPr>
            <w:r w:rsidRPr="000B1CCC">
              <w:rPr>
                <w:rFonts w:hint="eastAsia"/>
              </w:rPr>
              <w:t xml:space="preserve"> </w:t>
            </w:r>
          </w:p>
        </w:tc>
      </w:tr>
      <w:tr w:rsidR="000B1CCC" w:rsidRPr="000B1CCC" w:rsidTr="000C6441">
        <w:trPr>
          <w:trHeight w:val="998"/>
        </w:trPr>
        <w:tc>
          <w:tcPr>
            <w:tcW w:w="846" w:type="dxa"/>
            <w:hideMark/>
          </w:tcPr>
          <w:p w:rsidR="000B1CCC" w:rsidRPr="000B1CCC" w:rsidRDefault="000B1CCC" w:rsidP="000B1CCC">
            <w:pPr>
              <w:spacing w:line="360" w:lineRule="auto"/>
              <w:ind w:right="87"/>
            </w:pPr>
            <w:r w:rsidRPr="000B1CCC">
              <w:rPr>
                <w:rFonts w:hint="eastAsia"/>
              </w:rPr>
              <w:t>5</w:t>
            </w:r>
          </w:p>
        </w:tc>
        <w:tc>
          <w:tcPr>
            <w:tcW w:w="1611" w:type="dxa"/>
            <w:hideMark/>
          </w:tcPr>
          <w:p w:rsidR="000B1CCC" w:rsidRPr="000B1CCC" w:rsidRDefault="000B1CCC" w:rsidP="000B1CCC">
            <w:pPr>
              <w:spacing w:line="360" w:lineRule="auto"/>
              <w:ind w:right="87"/>
            </w:pPr>
            <w:r w:rsidRPr="000B1CCC">
              <w:rPr>
                <w:rFonts w:hint="eastAsia"/>
              </w:rPr>
              <w:t>011407004001</w:t>
            </w:r>
          </w:p>
        </w:tc>
        <w:tc>
          <w:tcPr>
            <w:tcW w:w="1299" w:type="dxa"/>
            <w:hideMark/>
          </w:tcPr>
          <w:p w:rsidR="000B1CCC" w:rsidRPr="000B1CCC" w:rsidRDefault="000B1CCC" w:rsidP="000B1CCC">
            <w:pPr>
              <w:spacing w:line="360" w:lineRule="auto"/>
              <w:ind w:right="87"/>
            </w:pPr>
            <w:r w:rsidRPr="000B1CCC">
              <w:rPr>
                <w:rFonts w:hint="eastAsia"/>
              </w:rPr>
              <w:t>线条刷涂料</w:t>
            </w:r>
          </w:p>
        </w:tc>
        <w:tc>
          <w:tcPr>
            <w:tcW w:w="2305" w:type="dxa"/>
            <w:hideMark/>
          </w:tcPr>
          <w:p w:rsidR="000B1CCC" w:rsidRPr="000B1CCC" w:rsidRDefault="000B1CCC" w:rsidP="000B1CCC">
            <w:pPr>
              <w:spacing w:line="360" w:lineRule="auto"/>
              <w:ind w:right="87"/>
            </w:pPr>
            <w:r w:rsidRPr="000B1CCC">
              <w:rPr>
                <w:rFonts w:hint="eastAsia"/>
              </w:rPr>
              <w:t>1.</w:t>
            </w:r>
            <w:r w:rsidRPr="000B1CCC">
              <w:rPr>
                <w:rFonts w:hint="eastAsia"/>
              </w:rPr>
              <w:t>清理楼顶防水结构胶缝</w:t>
            </w:r>
            <w:r w:rsidRPr="000B1CCC">
              <w:rPr>
                <w:rFonts w:hint="eastAsia"/>
              </w:rPr>
              <w:br/>
            </w:r>
            <w:r w:rsidRPr="000B1CCC">
              <w:rPr>
                <w:rFonts w:hint="eastAsia"/>
              </w:rPr>
              <w:br/>
              <w:t>2.</w:t>
            </w:r>
            <w:r w:rsidRPr="000B1CCC">
              <w:rPr>
                <w:rFonts w:hint="eastAsia"/>
              </w:rPr>
              <w:t>防水结构胶勾缝（</w:t>
            </w:r>
            <w:r w:rsidRPr="000B1CCC">
              <w:rPr>
                <w:rFonts w:hint="eastAsia"/>
              </w:rPr>
              <w:t>30mm</w:t>
            </w:r>
            <w:r w:rsidRPr="000B1CCC">
              <w:rPr>
                <w:rFonts w:hint="eastAsia"/>
              </w:rPr>
              <w:t>），含沉降墙缝</w:t>
            </w:r>
          </w:p>
        </w:tc>
        <w:tc>
          <w:tcPr>
            <w:tcW w:w="648" w:type="dxa"/>
            <w:hideMark/>
          </w:tcPr>
          <w:p w:rsidR="000B1CCC" w:rsidRPr="000B1CCC" w:rsidRDefault="000B1CCC" w:rsidP="000B1CCC">
            <w:pPr>
              <w:spacing w:line="360" w:lineRule="auto"/>
              <w:ind w:right="87"/>
            </w:pPr>
            <w:r w:rsidRPr="000B1CCC">
              <w:rPr>
                <w:rFonts w:hint="eastAsia"/>
              </w:rPr>
              <w:t>m</w:t>
            </w:r>
          </w:p>
        </w:tc>
        <w:tc>
          <w:tcPr>
            <w:tcW w:w="995" w:type="dxa"/>
            <w:noWrap/>
            <w:hideMark/>
          </w:tcPr>
          <w:p w:rsidR="000B1CCC" w:rsidRPr="000B1CCC" w:rsidRDefault="000B1CCC" w:rsidP="000B1CCC">
            <w:pPr>
              <w:spacing w:line="360" w:lineRule="auto"/>
              <w:ind w:right="87"/>
            </w:pPr>
            <w:r w:rsidRPr="000B1CCC">
              <w:rPr>
                <w:rFonts w:hint="eastAsia"/>
              </w:rPr>
              <w:t>1500.00</w:t>
            </w:r>
          </w:p>
        </w:tc>
        <w:tc>
          <w:tcPr>
            <w:tcW w:w="514" w:type="dxa"/>
            <w:noWrap/>
            <w:hideMark/>
          </w:tcPr>
          <w:p w:rsidR="000B1CCC" w:rsidRPr="000B1CCC" w:rsidRDefault="000B1CCC" w:rsidP="000B1CCC">
            <w:pPr>
              <w:spacing w:line="360" w:lineRule="auto"/>
              <w:ind w:right="87"/>
            </w:pPr>
            <w:r w:rsidRPr="000B1CCC">
              <w:rPr>
                <w:rFonts w:hint="eastAsia"/>
              </w:rPr>
              <w:t xml:space="preserve"> </w:t>
            </w:r>
          </w:p>
        </w:tc>
        <w:tc>
          <w:tcPr>
            <w:tcW w:w="849" w:type="dxa"/>
            <w:noWrap/>
            <w:hideMark/>
          </w:tcPr>
          <w:p w:rsidR="000B1CCC" w:rsidRPr="000B1CCC" w:rsidRDefault="000B1CCC" w:rsidP="000B1CCC">
            <w:pPr>
              <w:spacing w:line="360" w:lineRule="auto"/>
              <w:ind w:right="87"/>
            </w:pPr>
            <w:r w:rsidRPr="000B1CCC">
              <w:rPr>
                <w:rFonts w:hint="eastAsia"/>
              </w:rPr>
              <w:t xml:space="preserve"> </w:t>
            </w:r>
          </w:p>
        </w:tc>
        <w:tc>
          <w:tcPr>
            <w:tcW w:w="1628" w:type="dxa"/>
            <w:noWrap/>
            <w:hideMark/>
          </w:tcPr>
          <w:p w:rsidR="000B1CCC" w:rsidRPr="000B1CCC" w:rsidRDefault="000B1CCC" w:rsidP="000B1CCC">
            <w:pPr>
              <w:spacing w:line="360" w:lineRule="auto"/>
              <w:ind w:right="87"/>
            </w:pPr>
            <w:r w:rsidRPr="000B1CCC">
              <w:rPr>
                <w:rFonts w:hint="eastAsia"/>
              </w:rPr>
              <w:t xml:space="preserve"> </w:t>
            </w:r>
          </w:p>
        </w:tc>
      </w:tr>
      <w:tr w:rsidR="000B1CCC" w:rsidRPr="000B1CCC" w:rsidTr="000C6441">
        <w:trPr>
          <w:trHeight w:val="582"/>
        </w:trPr>
        <w:tc>
          <w:tcPr>
            <w:tcW w:w="846" w:type="dxa"/>
            <w:hideMark/>
          </w:tcPr>
          <w:p w:rsidR="000B1CCC" w:rsidRPr="000B1CCC" w:rsidRDefault="000B1CCC" w:rsidP="000B1CCC">
            <w:pPr>
              <w:spacing w:line="360" w:lineRule="auto"/>
              <w:ind w:right="87"/>
            </w:pPr>
            <w:r w:rsidRPr="000B1CCC">
              <w:rPr>
                <w:rFonts w:hint="eastAsia"/>
              </w:rPr>
              <w:t>6</w:t>
            </w:r>
          </w:p>
        </w:tc>
        <w:tc>
          <w:tcPr>
            <w:tcW w:w="1611" w:type="dxa"/>
            <w:hideMark/>
          </w:tcPr>
          <w:p w:rsidR="000B1CCC" w:rsidRPr="000B1CCC" w:rsidRDefault="000B1CCC" w:rsidP="000B1CCC">
            <w:pPr>
              <w:spacing w:line="360" w:lineRule="auto"/>
              <w:ind w:right="87"/>
            </w:pPr>
            <w:r w:rsidRPr="000B1CCC">
              <w:rPr>
                <w:rFonts w:hint="eastAsia"/>
              </w:rPr>
              <w:t>010902003003</w:t>
            </w:r>
          </w:p>
        </w:tc>
        <w:tc>
          <w:tcPr>
            <w:tcW w:w="1299" w:type="dxa"/>
            <w:hideMark/>
          </w:tcPr>
          <w:p w:rsidR="000B1CCC" w:rsidRPr="000B1CCC" w:rsidRDefault="000B1CCC" w:rsidP="000B1CCC">
            <w:pPr>
              <w:spacing w:line="360" w:lineRule="auto"/>
              <w:ind w:right="87"/>
            </w:pPr>
            <w:r w:rsidRPr="000B1CCC">
              <w:rPr>
                <w:rFonts w:hint="eastAsia"/>
              </w:rPr>
              <w:t>屋面刚性层</w:t>
            </w:r>
          </w:p>
        </w:tc>
        <w:tc>
          <w:tcPr>
            <w:tcW w:w="2305" w:type="dxa"/>
            <w:hideMark/>
          </w:tcPr>
          <w:p w:rsidR="000B1CCC" w:rsidRPr="000B1CCC" w:rsidRDefault="000B1CCC" w:rsidP="000B1CCC">
            <w:pPr>
              <w:spacing w:line="360" w:lineRule="auto"/>
              <w:ind w:right="87"/>
            </w:pPr>
            <w:r w:rsidRPr="000B1CCC">
              <w:rPr>
                <w:rFonts w:hint="eastAsia"/>
              </w:rPr>
              <w:t>1.</w:t>
            </w:r>
            <w:r w:rsidRPr="000B1CCC">
              <w:rPr>
                <w:rFonts w:hint="eastAsia"/>
              </w:rPr>
              <w:t>排水槽防水水泥砂浆保护层（厚</w:t>
            </w:r>
            <w:r w:rsidRPr="000B1CCC">
              <w:rPr>
                <w:rFonts w:hint="eastAsia"/>
              </w:rPr>
              <w:t>30mm</w:t>
            </w:r>
            <w:r w:rsidRPr="000B1CCC">
              <w:rPr>
                <w:rFonts w:hint="eastAsia"/>
              </w:rPr>
              <w:t>）</w:t>
            </w:r>
          </w:p>
        </w:tc>
        <w:tc>
          <w:tcPr>
            <w:tcW w:w="648" w:type="dxa"/>
            <w:hideMark/>
          </w:tcPr>
          <w:p w:rsidR="000B1CCC" w:rsidRPr="000B1CCC" w:rsidRDefault="000B1CCC" w:rsidP="000B1CCC">
            <w:pPr>
              <w:spacing w:line="360" w:lineRule="auto"/>
              <w:ind w:right="87"/>
            </w:pPr>
            <w:r w:rsidRPr="000B1CCC">
              <w:rPr>
                <w:rFonts w:hint="eastAsia"/>
              </w:rPr>
              <w:t>m2</w:t>
            </w:r>
          </w:p>
        </w:tc>
        <w:tc>
          <w:tcPr>
            <w:tcW w:w="995" w:type="dxa"/>
            <w:noWrap/>
            <w:hideMark/>
          </w:tcPr>
          <w:p w:rsidR="000B1CCC" w:rsidRPr="000B1CCC" w:rsidRDefault="000B1CCC" w:rsidP="000B1CCC">
            <w:pPr>
              <w:spacing w:line="360" w:lineRule="auto"/>
              <w:ind w:right="87"/>
            </w:pPr>
            <w:r w:rsidRPr="000B1CCC">
              <w:rPr>
                <w:rFonts w:hint="eastAsia"/>
              </w:rPr>
              <w:t>20.00</w:t>
            </w:r>
          </w:p>
        </w:tc>
        <w:tc>
          <w:tcPr>
            <w:tcW w:w="514" w:type="dxa"/>
            <w:noWrap/>
            <w:hideMark/>
          </w:tcPr>
          <w:p w:rsidR="000B1CCC" w:rsidRPr="000B1CCC" w:rsidRDefault="000B1CCC" w:rsidP="000B1CCC">
            <w:pPr>
              <w:spacing w:line="360" w:lineRule="auto"/>
              <w:ind w:right="87"/>
            </w:pPr>
            <w:r w:rsidRPr="000B1CCC">
              <w:rPr>
                <w:rFonts w:hint="eastAsia"/>
              </w:rPr>
              <w:t xml:space="preserve"> </w:t>
            </w:r>
          </w:p>
        </w:tc>
        <w:tc>
          <w:tcPr>
            <w:tcW w:w="849" w:type="dxa"/>
            <w:noWrap/>
            <w:hideMark/>
          </w:tcPr>
          <w:p w:rsidR="000B1CCC" w:rsidRPr="000B1CCC" w:rsidRDefault="000B1CCC" w:rsidP="000B1CCC">
            <w:pPr>
              <w:spacing w:line="360" w:lineRule="auto"/>
              <w:ind w:right="87"/>
            </w:pPr>
            <w:r w:rsidRPr="000B1CCC">
              <w:rPr>
                <w:rFonts w:hint="eastAsia"/>
              </w:rPr>
              <w:t xml:space="preserve"> </w:t>
            </w:r>
          </w:p>
        </w:tc>
        <w:tc>
          <w:tcPr>
            <w:tcW w:w="1628" w:type="dxa"/>
            <w:noWrap/>
            <w:hideMark/>
          </w:tcPr>
          <w:p w:rsidR="000B1CCC" w:rsidRPr="000B1CCC" w:rsidRDefault="000B1CCC" w:rsidP="000B1CCC">
            <w:pPr>
              <w:spacing w:line="360" w:lineRule="auto"/>
              <w:ind w:right="87"/>
            </w:pPr>
            <w:r w:rsidRPr="000B1CCC">
              <w:rPr>
                <w:rFonts w:hint="eastAsia"/>
              </w:rPr>
              <w:t xml:space="preserve"> </w:t>
            </w:r>
          </w:p>
        </w:tc>
      </w:tr>
      <w:tr w:rsidR="000B1CCC" w:rsidRPr="000B1CCC" w:rsidTr="000C6441">
        <w:trPr>
          <w:trHeight w:val="582"/>
        </w:trPr>
        <w:tc>
          <w:tcPr>
            <w:tcW w:w="846" w:type="dxa"/>
            <w:hideMark/>
          </w:tcPr>
          <w:p w:rsidR="000B1CCC" w:rsidRPr="000B1CCC" w:rsidRDefault="000B1CCC" w:rsidP="000B1CCC">
            <w:pPr>
              <w:spacing w:line="360" w:lineRule="auto"/>
              <w:ind w:right="87"/>
            </w:pPr>
            <w:r w:rsidRPr="000B1CCC">
              <w:rPr>
                <w:rFonts w:hint="eastAsia"/>
              </w:rPr>
              <w:t>7</w:t>
            </w:r>
          </w:p>
        </w:tc>
        <w:tc>
          <w:tcPr>
            <w:tcW w:w="1611" w:type="dxa"/>
            <w:hideMark/>
          </w:tcPr>
          <w:p w:rsidR="000B1CCC" w:rsidRPr="000B1CCC" w:rsidRDefault="000B1CCC" w:rsidP="000B1CCC">
            <w:pPr>
              <w:spacing w:line="360" w:lineRule="auto"/>
              <w:ind w:right="87"/>
            </w:pPr>
            <w:r w:rsidRPr="000B1CCC">
              <w:rPr>
                <w:rFonts w:hint="eastAsia"/>
              </w:rPr>
              <w:t>011701002001</w:t>
            </w:r>
          </w:p>
        </w:tc>
        <w:tc>
          <w:tcPr>
            <w:tcW w:w="1299" w:type="dxa"/>
            <w:hideMark/>
          </w:tcPr>
          <w:p w:rsidR="000B1CCC" w:rsidRPr="000B1CCC" w:rsidRDefault="000B1CCC" w:rsidP="000B1CCC">
            <w:pPr>
              <w:spacing w:line="360" w:lineRule="auto"/>
              <w:ind w:right="87"/>
            </w:pPr>
            <w:r w:rsidRPr="000B1CCC">
              <w:rPr>
                <w:rFonts w:hint="eastAsia"/>
              </w:rPr>
              <w:t>外脚手架</w:t>
            </w:r>
          </w:p>
        </w:tc>
        <w:tc>
          <w:tcPr>
            <w:tcW w:w="2305" w:type="dxa"/>
            <w:hideMark/>
          </w:tcPr>
          <w:p w:rsidR="000B1CCC" w:rsidRPr="000B1CCC" w:rsidRDefault="000B1CCC" w:rsidP="000B1CCC">
            <w:pPr>
              <w:spacing w:line="360" w:lineRule="auto"/>
              <w:ind w:right="87"/>
            </w:pPr>
            <w:r w:rsidRPr="000B1CCC">
              <w:rPr>
                <w:rFonts w:hint="eastAsia"/>
              </w:rPr>
              <w:t>1.</w:t>
            </w:r>
            <w:r w:rsidRPr="000B1CCC">
              <w:rPr>
                <w:rFonts w:hint="eastAsia"/>
              </w:rPr>
              <w:t>搭拆脚手架（</w:t>
            </w:r>
            <w:r w:rsidRPr="000B1CCC">
              <w:rPr>
                <w:rFonts w:hint="eastAsia"/>
              </w:rPr>
              <w:t>25m</w:t>
            </w:r>
            <w:r w:rsidRPr="000B1CCC">
              <w:rPr>
                <w:rFonts w:hint="eastAsia"/>
              </w:rPr>
              <w:t>以内）</w:t>
            </w:r>
          </w:p>
        </w:tc>
        <w:tc>
          <w:tcPr>
            <w:tcW w:w="648" w:type="dxa"/>
            <w:hideMark/>
          </w:tcPr>
          <w:p w:rsidR="000B1CCC" w:rsidRPr="000B1CCC" w:rsidRDefault="000B1CCC" w:rsidP="000B1CCC">
            <w:pPr>
              <w:spacing w:line="360" w:lineRule="auto"/>
              <w:ind w:right="87"/>
            </w:pPr>
            <w:r w:rsidRPr="000B1CCC">
              <w:rPr>
                <w:rFonts w:hint="eastAsia"/>
              </w:rPr>
              <w:t>m2</w:t>
            </w:r>
          </w:p>
        </w:tc>
        <w:tc>
          <w:tcPr>
            <w:tcW w:w="995" w:type="dxa"/>
            <w:noWrap/>
            <w:hideMark/>
          </w:tcPr>
          <w:p w:rsidR="000B1CCC" w:rsidRPr="000B1CCC" w:rsidRDefault="000B1CCC" w:rsidP="000B1CCC">
            <w:pPr>
              <w:spacing w:line="360" w:lineRule="auto"/>
              <w:ind w:right="87"/>
            </w:pPr>
            <w:r w:rsidRPr="000B1CCC">
              <w:rPr>
                <w:rFonts w:hint="eastAsia"/>
              </w:rPr>
              <w:t>200.00</w:t>
            </w:r>
          </w:p>
        </w:tc>
        <w:tc>
          <w:tcPr>
            <w:tcW w:w="514" w:type="dxa"/>
            <w:noWrap/>
            <w:hideMark/>
          </w:tcPr>
          <w:p w:rsidR="000B1CCC" w:rsidRPr="000B1CCC" w:rsidRDefault="000B1CCC" w:rsidP="000B1CCC">
            <w:pPr>
              <w:spacing w:line="360" w:lineRule="auto"/>
              <w:ind w:right="87"/>
            </w:pPr>
            <w:r w:rsidRPr="000B1CCC">
              <w:rPr>
                <w:rFonts w:hint="eastAsia"/>
              </w:rPr>
              <w:t xml:space="preserve"> </w:t>
            </w:r>
          </w:p>
        </w:tc>
        <w:tc>
          <w:tcPr>
            <w:tcW w:w="849" w:type="dxa"/>
            <w:noWrap/>
            <w:hideMark/>
          </w:tcPr>
          <w:p w:rsidR="000B1CCC" w:rsidRPr="000B1CCC" w:rsidRDefault="000B1CCC" w:rsidP="000B1CCC">
            <w:pPr>
              <w:spacing w:line="360" w:lineRule="auto"/>
              <w:ind w:right="87"/>
            </w:pPr>
            <w:r w:rsidRPr="000B1CCC">
              <w:rPr>
                <w:rFonts w:hint="eastAsia"/>
              </w:rPr>
              <w:t xml:space="preserve"> </w:t>
            </w:r>
          </w:p>
        </w:tc>
        <w:tc>
          <w:tcPr>
            <w:tcW w:w="1628" w:type="dxa"/>
            <w:noWrap/>
            <w:hideMark/>
          </w:tcPr>
          <w:p w:rsidR="000B1CCC" w:rsidRPr="000B1CCC" w:rsidRDefault="000B1CCC" w:rsidP="000B1CCC">
            <w:pPr>
              <w:spacing w:line="360" w:lineRule="auto"/>
              <w:ind w:right="87"/>
            </w:pPr>
            <w:r w:rsidRPr="000B1CCC">
              <w:rPr>
                <w:rFonts w:hint="eastAsia"/>
              </w:rPr>
              <w:t xml:space="preserve"> </w:t>
            </w:r>
          </w:p>
        </w:tc>
      </w:tr>
      <w:tr w:rsidR="00563889" w:rsidRPr="000B1CCC" w:rsidTr="000C6441">
        <w:trPr>
          <w:trHeight w:val="372"/>
        </w:trPr>
        <w:tc>
          <w:tcPr>
            <w:tcW w:w="846" w:type="dxa"/>
            <w:hideMark/>
          </w:tcPr>
          <w:p w:rsidR="000B1CCC" w:rsidRPr="000B1CCC" w:rsidRDefault="000B1CCC" w:rsidP="000B1CCC">
            <w:pPr>
              <w:spacing w:line="360" w:lineRule="auto"/>
              <w:ind w:right="87"/>
            </w:pPr>
            <w:r w:rsidRPr="000B1CCC">
              <w:rPr>
                <w:rFonts w:hint="eastAsia"/>
              </w:rPr>
              <w:t xml:space="preserve">　</w:t>
            </w:r>
          </w:p>
        </w:tc>
        <w:tc>
          <w:tcPr>
            <w:tcW w:w="1611" w:type="dxa"/>
            <w:hideMark/>
          </w:tcPr>
          <w:p w:rsidR="000B1CCC" w:rsidRPr="000B1CCC" w:rsidRDefault="000B1CCC" w:rsidP="000B1CCC">
            <w:pPr>
              <w:spacing w:line="360" w:lineRule="auto"/>
              <w:ind w:right="87"/>
            </w:pPr>
            <w:r w:rsidRPr="000B1CCC">
              <w:rPr>
                <w:rFonts w:hint="eastAsia"/>
              </w:rPr>
              <w:t xml:space="preserve">　</w:t>
            </w:r>
          </w:p>
        </w:tc>
        <w:tc>
          <w:tcPr>
            <w:tcW w:w="1299" w:type="dxa"/>
            <w:hideMark/>
          </w:tcPr>
          <w:p w:rsidR="000B1CCC" w:rsidRPr="000B1CCC" w:rsidRDefault="000B1CCC" w:rsidP="000B1CCC">
            <w:pPr>
              <w:spacing w:line="360" w:lineRule="auto"/>
              <w:ind w:right="87"/>
            </w:pPr>
            <w:r w:rsidRPr="000B1CCC">
              <w:rPr>
                <w:rFonts w:hint="eastAsia"/>
              </w:rPr>
              <w:t>分部小计</w:t>
            </w:r>
          </w:p>
        </w:tc>
        <w:tc>
          <w:tcPr>
            <w:tcW w:w="2305" w:type="dxa"/>
            <w:hideMark/>
          </w:tcPr>
          <w:p w:rsidR="000B1CCC" w:rsidRPr="000B1CCC" w:rsidRDefault="000B1CCC" w:rsidP="000B1CCC">
            <w:pPr>
              <w:spacing w:line="360" w:lineRule="auto"/>
              <w:ind w:right="87"/>
            </w:pPr>
            <w:r w:rsidRPr="000B1CCC">
              <w:rPr>
                <w:rFonts w:hint="eastAsia"/>
              </w:rPr>
              <w:t xml:space="preserve">　</w:t>
            </w:r>
          </w:p>
        </w:tc>
        <w:tc>
          <w:tcPr>
            <w:tcW w:w="648" w:type="dxa"/>
            <w:hideMark/>
          </w:tcPr>
          <w:p w:rsidR="000B1CCC" w:rsidRPr="000B1CCC" w:rsidRDefault="000B1CCC" w:rsidP="000B1CCC">
            <w:pPr>
              <w:spacing w:line="360" w:lineRule="auto"/>
              <w:ind w:right="87"/>
            </w:pPr>
            <w:r w:rsidRPr="000B1CCC">
              <w:rPr>
                <w:rFonts w:hint="eastAsia"/>
              </w:rPr>
              <w:t xml:space="preserve">　</w:t>
            </w:r>
          </w:p>
        </w:tc>
        <w:tc>
          <w:tcPr>
            <w:tcW w:w="995" w:type="dxa"/>
            <w:noWrap/>
            <w:hideMark/>
          </w:tcPr>
          <w:p w:rsidR="000B1CCC" w:rsidRPr="000B1CCC" w:rsidRDefault="000B1CCC" w:rsidP="000B1CCC">
            <w:pPr>
              <w:spacing w:line="360" w:lineRule="auto"/>
              <w:ind w:right="87"/>
            </w:pPr>
            <w:r w:rsidRPr="000B1CCC">
              <w:rPr>
                <w:rFonts w:hint="eastAsia"/>
              </w:rPr>
              <w:t xml:space="preserve">　</w:t>
            </w:r>
          </w:p>
        </w:tc>
        <w:tc>
          <w:tcPr>
            <w:tcW w:w="514" w:type="dxa"/>
            <w:noWrap/>
            <w:hideMark/>
          </w:tcPr>
          <w:p w:rsidR="000B1CCC" w:rsidRPr="000B1CCC" w:rsidRDefault="000B1CCC" w:rsidP="000B1CCC">
            <w:pPr>
              <w:spacing w:line="360" w:lineRule="auto"/>
              <w:ind w:right="87"/>
            </w:pPr>
            <w:r w:rsidRPr="000B1CCC">
              <w:rPr>
                <w:rFonts w:hint="eastAsia"/>
              </w:rPr>
              <w:t xml:space="preserve">　</w:t>
            </w:r>
          </w:p>
        </w:tc>
        <w:tc>
          <w:tcPr>
            <w:tcW w:w="849" w:type="dxa"/>
            <w:noWrap/>
            <w:hideMark/>
          </w:tcPr>
          <w:p w:rsidR="000B1CCC" w:rsidRPr="000B1CCC" w:rsidRDefault="000B1CCC" w:rsidP="000B1CCC">
            <w:pPr>
              <w:spacing w:line="360" w:lineRule="auto"/>
              <w:ind w:right="87"/>
            </w:pPr>
            <w:r w:rsidRPr="000B1CCC">
              <w:rPr>
                <w:rFonts w:hint="eastAsia"/>
              </w:rPr>
              <w:t xml:space="preserve">　</w:t>
            </w:r>
          </w:p>
        </w:tc>
        <w:tc>
          <w:tcPr>
            <w:tcW w:w="1628" w:type="dxa"/>
            <w:noWrap/>
            <w:hideMark/>
          </w:tcPr>
          <w:p w:rsidR="000B1CCC" w:rsidRPr="000B1CCC" w:rsidRDefault="000B1CCC" w:rsidP="000B1CCC">
            <w:pPr>
              <w:spacing w:line="360" w:lineRule="auto"/>
              <w:ind w:right="87"/>
            </w:pPr>
            <w:r w:rsidRPr="000B1CCC">
              <w:rPr>
                <w:rFonts w:hint="eastAsia"/>
              </w:rPr>
              <w:t xml:space="preserve">　</w:t>
            </w:r>
          </w:p>
        </w:tc>
      </w:tr>
      <w:tr w:rsidR="000B1CCC" w:rsidRPr="000B1CCC" w:rsidTr="000C6441">
        <w:trPr>
          <w:trHeight w:val="372"/>
        </w:trPr>
        <w:tc>
          <w:tcPr>
            <w:tcW w:w="7704" w:type="dxa"/>
            <w:gridSpan w:val="6"/>
            <w:hideMark/>
          </w:tcPr>
          <w:p w:rsidR="000B1CCC" w:rsidRPr="000B1CCC" w:rsidRDefault="000B1CCC" w:rsidP="000B1CCC">
            <w:pPr>
              <w:spacing w:line="360" w:lineRule="auto"/>
              <w:ind w:right="87"/>
            </w:pPr>
            <w:r w:rsidRPr="000B1CCC">
              <w:rPr>
                <w:rFonts w:hint="eastAsia"/>
              </w:rPr>
              <w:t>本页小计</w:t>
            </w:r>
          </w:p>
        </w:tc>
        <w:tc>
          <w:tcPr>
            <w:tcW w:w="1363" w:type="dxa"/>
            <w:gridSpan w:val="2"/>
            <w:noWrap/>
            <w:hideMark/>
          </w:tcPr>
          <w:p w:rsidR="000B1CCC" w:rsidRPr="000B1CCC" w:rsidRDefault="000B1CCC" w:rsidP="000B1CCC">
            <w:pPr>
              <w:spacing w:line="360" w:lineRule="auto"/>
              <w:ind w:right="87"/>
            </w:pPr>
            <w:r w:rsidRPr="000B1CCC">
              <w:rPr>
                <w:rFonts w:hint="eastAsia"/>
              </w:rPr>
              <w:t xml:space="preserve">　</w:t>
            </w:r>
          </w:p>
        </w:tc>
        <w:tc>
          <w:tcPr>
            <w:tcW w:w="1628" w:type="dxa"/>
            <w:noWrap/>
            <w:hideMark/>
          </w:tcPr>
          <w:p w:rsidR="000B1CCC" w:rsidRPr="000B1CCC" w:rsidRDefault="000B1CCC" w:rsidP="000B1CCC">
            <w:pPr>
              <w:spacing w:line="360" w:lineRule="auto"/>
              <w:ind w:right="87"/>
            </w:pPr>
            <w:r w:rsidRPr="000B1CCC">
              <w:rPr>
                <w:rFonts w:hint="eastAsia"/>
              </w:rPr>
              <w:t xml:space="preserve">　</w:t>
            </w:r>
          </w:p>
        </w:tc>
      </w:tr>
      <w:tr w:rsidR="000B1CCC" w:rsidRPr="000B1CCC" w:rsidTr="000C6441">
        <w:trPr>
          <w:trHeight w:val="372"/>
        </w:trPr>
        <w:tc>
          <w:tcPr>
            <w:tcW w:w="7704" w:type="dxa"/>
            <w:gridSpan w:val="6"/>
            <w:noWrap/>
            <w:hideMark/>
          </w:tcPr>
          <w:p w:rsidR="000B1CCC" w:rsidRPr="000B1CCC" w:rsidRDefault="000B1CCC" w:rsidP="000B1CCC">
            <w:pPr>
              <w:spacing w:line="360" w:lineRule="auto"/>
              <w:ind w:right="87"/>
            </w:pPr>
            <w:r w:rsidRPr="000B1CCC">
              <w:rPr>
                <w:rFonts w:hint="eastAsia"/>
              </w:rPr>
              <w:t xml:space="preserve">   </w:t>
            </w:r>
            <w:r w:rsidRPr="000B1CCC">
              <w:rPr>
                <w:rFonts w:hint="eastAsia"/>
              </w:rPr>
              <w:t>合</w:t>
            </w:r>
            <w:r w:rsidRPr="000B1CCC">
              <w:rPr>
                <w:rFonts w:hint="eastAsia"/>
              </w:rPr>
              <w:t xml:space="preserve">  </w:t>
            </w:r>
            <w:r w:rsidRPr="000B1CCC">
              <w:rPr>
                <w:rFonts w:hint="eastAsia"/>
              </w:rPr>
              <w:t>计</w:t>
            </w:r>
          </w:p>
        </w:tc>
        <w:tc>
          <w:tcPr>
            <w:tcW w:w="1363" w:type="dxa"/>
            <w:gridSpan w:val="2"/>
            <w:noWrap/>
            <w:hideMark/>
          </w:tcPr>
          <w:p w:rsidR="000B1CCC" w:rsidRPr="000B1CCC" w:rsidRDefault="000B1CCC" w:rsidP="000B1CCC">
            <w:pPr>
              <w:spacing w:line="360" w:lineRule="auto"/>
              <w:ind w:right="87"/>
            </w:pPr>
            <w:r w:rsidRPr="000B1CCC">
              <w:rPr>
                <w:rFonts w:hint="eastAsia"/>
              </w:rPr>
              <w:t xml:space="preserve">　</w:t>
            </w:r>
          </w:p>
        </w:tc>
        <w:tc>
          <w:tcPr>
            <w:tcW w:w="1628" w:type="dxa"/>
            <w:noWrap/>
            <w:hideMark/>
          </w:tcPr>
          <w:p w:rsidR="000B1CCC" w:rsidRPr="000B1CCC" w:rsidRDefault="000B1CCC" w:rsidP="000B1CCC">
            <w:pPr>
              <w:spacing w:line="360" w:lineRule="auto"/>
              <w:ind w:right="87"/>
            </w:pPr>
            <w:r w:rsidRPr="000B1CCC">
              <w:rPr>
                <w:rFonts w:hint="eastAsia"/>
              </w:rPr>
              <w:t xml:space="preserve">　</w:t>
            </w:r>
          </w:p>
        </w:tc>
      </w:tr>
    </w:tbl>
    <w:p w:rsidR="000B1CCC" w:rsidRDefault="000B1CCC" w:rsidP="00A84CCF">
      <w:pPr>
        <w:spacing w:line="360" w:lineRule="auto"/>
        <w:ind w:right="87"/>
      </w:pPr>
      <w:r>
        <w:fldChar w:fldCharType="end"/>
      </w:r>
    </w:p>
    <w:p w:rsidR="00834854" w:rsidRDefault="00836FB5" w:rsidP="00A84CCF">
      <w:pPr>
        <w:spacing w:line="360" w:lineRule="auto"/>
        <w:ind w:right="87"/>
      </w:pPr>
      <w:r>
        <w:fldChar w:fldCharType="end"/>
      </w:r>
      <w:r w:rsidR="00834854">
        <w:fldChar w:fldCharType="begin"/>
      </w:r>
      <w:r w:rsidR="00834854">
        <w:instrText xml:space="preserve"> LINK </w:instrText>
      </w:r>
      <w:r w:rsidR="008E6533">
        <w:instrText>Excel.Sheet.8</w:instrText>
      </w:r>
      <w:r w:rsidR="008E6533">
        <w:rPr>
          <w:rFonts w:hint="eastAsia"/>
        </w:rPr>
        <w:instrText xml:space="preserve"> "C:\\Users\\lenovo\\Desktop\\</w:instrText>
      </w:r>
      <w:r w:rsidR="008E6533">
        <w:rPr>
          <w:rFonts w:hint="eastAsia"/>
        </w:rPr>
        <w:instrText>新建文件夹</w:instrText>
      </w:r>
      <w:r w:rsidR="008E6533">
        <w:rPr>
          <w:rFonts w:hint="eastAsia"/>
        </w:rPr>
        <w:instrText>\\</w:instrText>
      </w:r>
      <w:r w:rsidR="008E6533">
        <w:rPr>
          <w:rFonts w:hint="eastAsia"/>
        </w:rPr>
        <w:instrText>后勤部</w:instrText>
      </w:r>
      <w:r w:rsidR="008E6533">
        <w:rPr>
          <w:rFonts w:hint="eastAsia"/>
        </w:rPr>
        <w:instrText xml:space="preserve">\\SZUCG20170350GC </w:instrText>
      </w:r>
      <w:r w:rsidR="008E6533">
        <w:rPr>
          <w:rFonts w:hint="eastAsia"/>
        </w:rPr>
        <w:instrText>海桐斋、米兰斋、桃李斋卫生间排水主管道改造工程</w:instrText>
      </w:r>
      <w:r w:rsidR="008E6533">
        <w:rPr>
          <w:rFonts w:hint="eastAsia"/>
        </w:rPr>
        <w:instrText>\\</w:instrText>
      </w:r>
      <w:r w:rsidR="008E6533">
        <w:rPr>
          <w:rFonts w:hint="eastAsia"/>
        </w:rPr>
        <w:instrText>表</w:instrText>
      </w:r>
      <w:r w:rsidR="008E6533">
        <w:rPr>
          <w:rFonts w:hint="eastAsia"/>
        </w:rPr>
        <w:instrText xml:space="preserve"> 08A </w:instrText>
      </w:r>
      <w:r w:rsidR="008E6533">
        <w:rPr>
          <w:rFonts w:hint="eastAsia"/>
        </w:rPr>
        <w:instrText>分部分项工程量清单与计价表</w:instrText>
      </w:r>
      <w:r w:rsidR="008E6533">
        <w:rPr>
          <w:rFonts w:hint="eastAsia"/>
        </w:rPr>
        <w:instrText xml:space="preserve">_1504260336628.xls" </w:instrText>
      </w:r>
      <w:r w:rsidR="008E6533">
        <w:rPr>
          <w:rFonts w:hint="eastAsia"/>
        </w:rPr>
        <w:instrText>表</w:instrText>
      </w:r>
      <w:r w:rsidR="008E6533">
        <w:rPr>
          <w:rFonts w:hint="eastAsia"/>
        </w:rPr>
        <w:instrText>08A</w:instrText>
      </w:r>
      <w:r w:rsidR="008E6533">
        <w:rPr>
          <w:rFonts w:hint="eastAsia"/>
        </w:rPr>
        <w:instrText>分部分项工程量清单与计价表</w:instrText>
      </w:r>
      <w:r w:rsidR="008E6533">
        <w:rPr>
          <w:rFonts w:hint="eastAsia"/>
        </w:rPr>
        <w:instrText xml:space="preserve">1-2!R1C1:R61C9 </w:instrText>
      </w:r>
      <w:r w:rsidR="00834854">
        <w:instrText xml:space="preserve">\a \f 4 \h  \* MERGEFORMAT </w:instrText>
      </w:r>
      <w:r w:rsidR="00834854">
        <w:fldChar w:fldCharType="separate"/>
      </w:r>
    </w:p>
    <w:p w:rsidR="004F5AFE" w:rsidRDefault="00834854" w:rsidP="00CE2524">
      <w:pPr>
        <w:spacing w:line="360" w:lineRule="auto"/>
        <w:ind w:right="87"/>
        <w:rPr>
          <w:rFonts w:ascii="宋体" w:hAnsi="宋体"/>
          <w:color w:val="FF0000"/>
          <w:sz w:val="28"/>
          <w:szCs w:val="28"/>
        </w:rPr>
      </w:pPr>
      <w:r>
        <w:fldChar w:fldCharType="end"/>
      </w:r>
      <w:bookmarkStart w:id="3" w:name="【参考品牌】"/>
      <w:r w:rsidR="00AB7628">
        <w:rPr>
          <w:rFonts w:ascii="宋体" w:hAnsi="宋体" w:hint="eastAsia"/>
          <w:color w:val="FF0000"/>
          <w:sz w:val="28"/>
          <w:szCs w:val="28"/>
        </w:rPr>
        <w:t>【参考品牌】</w:t>
      </w:r>
      <w:bookmarkEnd w:id="3"/>
      <w:r w:rsidR="00662681">
        <w:rPr>
          <w:rFonts w:ascii="宋体" w:hAnsi="宋体"/>
          <w:color w:val="FF0000"/>
          <w:sz w:val="28"/>
          <w:szCs w:val="28"/>
        </w:rPr>
        <w:tab/>
      </w:r>
    </w:p>
    <w:tbl>
      <w:tblPr>
        <w:tblW w:w="9876" w:type="dxa"/>
        <w:tblCellMar>
          <w:left w:w="0" w:type="dxa"/>
          <w:right w:w="0" w:type="dxa"/>
        </w:tblCellMar>
        <w:tblLook w:val="04A0" w:firstRow="1" w:lastRow="0" w:firstColumn="1" w:lastColumn="0" w:noHBand="0" w:noVBand="1"/>
      </w:tblPr>
      <w:tblGrid>
        <w:gridCol w:w="760"/>
        <w:gridCol w:w="4360"/>
        <w:gridCol w:w="4756"/>
      </w:tblGrid>
      <w:tr w:rsidR="004F5AFE" w:rsidTr="00A84CCF">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widowControl/>
              <w:jc w:val="center"/>
              <w:rPr>
                <w:rFonts w:ascii="黑体" w:eastAsia="黑体" w:hAnsi="黑体"/>
                <w:b/>
                <w:bCs/>
                <w:sz w:val="22"/>
              </w:rPr>
            </w:pPr>
            <w:r>
              <w:rPr>
                <w:rFonts w:ascii="黑体" w:eastAsia="黑体" w:hAnsi="黑体" w:hint="eastAsia"/>
                <w:b/>
                <w:bCs/>
                <w:sz w:val="22"/>
              </w:rPr>
              <w:t>序号</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名称</w:t>
            </w:r>
          </w:p>
        </w:tc>
        <w:tc>
          <w:tcPr>
            <w:tcW w:w="47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推荐材料品牌(三个同等品牌)</w:t>
            </w:r>
          </w:p>
        </w:tc>
      </w:tr>
      <w:tr w:rsidR="00790592" w:rsidTr="00A84CCF">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790592" w:rsidRDefault="00790592" w:rsidP="00790592">
            <w:pPr>
              <w:jc w:val="center"/>
              <w:rPr>
                <w:rFonts w:ascii="黑体" w:eastAsia="黑体" w:hAnsi="黑体"/>
                <w:b/>
                <w:bCs/>
                <w:sz w:val="22"/>
              </w:rPr>
            </w:pPr>
            <w:r>
              <w:rPr>
                <w:rFonts w:ascii="黑体" w:eastAsia="黑体" w:hAnsi="黑体" w:hint="eastAsia"/>
                <w:b/>
                <w:bCs/>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790592" w:rsidRDefault="00790592" w:rsidP="00790592">
            <w:pPr>
              <w:widowControl/>
              <w:jc w:val="left"/>
              <w:rPr>
                <w:color w:val="000000"/>
                <w:sz w:val="28"/>
                <w:szCs w:val="28"/>
              </w:rPr>
            </w:pPr>
            <w:r>
              <w:rPr>
                <w:rFonts w:hint="eastAsia"/>
                <w:color w:val="000000"/>
                <w:sz w:val="28"/>
                <w:szCs w:val="28"/>
              </w:rPr>
              <w:t>防水涂膜</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790592" w:rsidRDefault="00790592" w:rsidP="00790592">
            <w:pPr>
              <w:rPr>
                <w:color w:val="000000"/>
                <w:sz w:val="28"/>
                <w:szCs w:val="28"/>
              </w:rPr>
            </w:pPr>
            <w:r>
              <w:rPr>
                <w:rFonts w:hint="eastAsia"/>
                <w:color w:val="000000"/>
                <w:sz w:val="28"/>
                <w:szCs w:val="28"/>
              </w:rPr>
              <w:t>黑豹、</w:t>
            </w:r>
            <w:r>
              <w:rPr>
                <w:rFonts w:hint="eastAsia"/>
                <w:color w:val="000000"/>
                <w:sz w:val="28"/>
                <w:szCs w:val="28"/>
              </w:rPr>
              <w:t>911</w:t>
            </w:r>
            <w:r>
              <w:rPr>
                <w:rFonts w:hint="eastAsia"/>
                <w:color w:val="000000"/>
                <w:sz w:val="28"/>
                <w:szCs w:val="28"/>
              </w:rPr>
              <w:t>、卓宝</w:t>
            </w:r>
          </w:p>
        </w:tc>
      </w:tr>
    </w:tbl>
    <w:p w:rsidR="000C6441" w:rsidRDefault="000C6441" w:rsidP="00946AE1">
      <w:pPr>
        <w:spacing w:line="360" w:lineRule="auto"/>
        <w:ind w:right="87"/>
        <w:jc w:val="center"/>
        <w:rPr>
          <w:rFonts w:ascii="华文新魏" w:eastAsia="华文新魏" w:hAnsi="MS Sans Serif"/>
          <w:b/>
          <w:bCs/>
          <w:kern w:val="0"/>
          <w:sz w:val="48"/>
          <w:szCs w:val="46"/>
        </w:rPr>
      </w:pPr>
    </w:p>
    <w:p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4" w:name="_Toc29817725"/>
      <w:bookmarkStart w:id="5" w:name="_Toc37670362"/>
      <w:bookmarkStart w:id="6" w:name="_Toc49329264"/>
      <w:bookmarkStart w:id="7" w:name="_Toc119321148"/>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4"/>
      <w:bookmarkEnd w:id="5"/>
      <w:bookmarkEnd w:id="6"/>
      <w:r w:rsidRPr="000320FA">
        <w:rPr>
          <w:rFonts w:ascii="黑体" w:eastAsia="黑体" w:hAnsi="宋体" w:hint="eastAsia"/>
          <w:bCs/>
          <w:color w:val="000000"/>
          <w:kern w:val="0"/>
          <w:sz w:val="36"/>
          <w:szCs w:val="20"/>
          <w:lang w:val="en-GB"/>
        </w:rPr>
        <w:t>目录</w:t>
      </w:r>
      <w:bookmarkEnd w:id="7"/>
    </w:p>
    <w:p w:rsidR="00AB7628" w:rsidRPr="000320FA" w:rsidRDefault="00AB7628" w:rsidP="00946AE1">
      <w:pPr>
        <w:rPr>
          <w:b/>
          <w:color w:val="000000"/>
          <w:sz w:val="24"/>
          <w:lang w:val="en-GB"/>
        </w:rPr>
      </w:pPr>
    </w:p>
    <w:p w:rsidR="00AB7628" w:rsidRPr="000320FA" w:rsidRDefault="00832DFC"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B7628" w:rsidRPr="000320FA" w:rsidRDefault="00832DFC"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B7628" w:rsidRPr="000320FA" w:rsidRDefault="00AB7628" w:rsidP="00946AE1">
      <w:pPr>
        <w:jc w:val="left"/>
        <w:rPr>
          <w:rFonts w:ascii="宋体"/>
          <w:b/>
          <w:bCs/>
          <w:kern w:val="0"/>
          <w:sz w:val="46"/>
          <w:szCs w:val="46"/>
        </w:rPr>
      </w:pPr>
    </w:p>
    <w:p w:rsidR="00AB7628" w:rsidRPr="000320FA" w:rsidRDefault="00AB7628" w:rsidP="00946AE1">
      <w:pPr>
        <w:jc w:val="left"/>
        <w:rPr>
          <w:rFonts w:ascii="宋体"/>
          <w:b/>
          <w:bCs/>
          <w:kern w:val="0"/>
          <w:sz w:val="46"/>
          <w:szCs w:val="46"/>
        </w:rPr>
      </w:pPr>
    </w:p>
    <w:p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B7628" w:rsidRPr="000320FA" w:rsidRDefault="00AB7628" w:rsidP="00946AE1">
      <w:pPr>
        <w:rPr>
          <w:sz w:val="36"/>
        </w:rPr>
      </w:pPr>
    </w:p>
    <w:p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jc w:val="left"/>
        <w:rPr>
          <w:sz w:val="36"/>
          <w:szCs w:val="36"/>
        </w:rPr>
      </w:pPr>
    </w:p>
    <w:p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B7628" w:rsidRPr="000320FA" w:rsidRDefault="00AB7628" w:rsidP="00946AE1">
      <w:pPr>
        <w:ind w:firstLineChars="500" w:firstLine="1500"/>
        <w:rPr>
          <w:sz w:val="30"/>
          <w:u w:val="single"/>
        </w:rPr>
      </w:pPr>
    </w:p>
    <w:p w:rsidR="00AB7628" w:rsidRPr="000320FA" w:rsidRDefault="00AB7628" w:rsidP="00946AE1">
      <w:pPr>
        <w:ind w:firstLineChars="500" w:firstLine="1500"/>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AB7628" w:rsidRPr="000320FA" w:rsidRDefault="00AB7628" w:rsidP="00946AE1">
      <w:pPr>
        <w:jc w:val="left"/>
        <w:rPr>
          <w:sz w:val="30"/>
          <w:u w:val="single"/>
        </w:rPr>
      </w:pPr>
    </w:p>
    <w:p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AB7628" w:rsidRPr="000320FA" w:rsidRDefault="00AB7628" w:rsidP="00946AE1">
      <w:pPr>
        <w:rPr>
          <w:sz w:val="30"/>
        </w:rPr>
      </w:pPr>
    </w:p>
    <w:p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B7628" w:rsidRPr="000320FA" w:rsidRDefault="00AB7628" w:rsidP="00946AE1">
      <w:r w:rsidRPr="000320FA">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AB7628" w:rsidRPr="000320FA" w:rsidRDefault="00AB7628" w:rsidP="00946AE1"/>
    <w:tbl>
      <w:tblPr>
        <w:tblW w:w="5000" w:type="pct"/>
        <w:tblCellMar>
          <w:left w:w="0" w:type="dxa"/>
          <w:right w:w="0" w:type="dxa"/>
        </w:tblCellMar>
        <w:tblLook w:val="0000" w:firstRow="0" w:lastRow="0" w:firstColumn="0" w:lastColumn="0" w:noHBand="0" w:noVBand="0"/>
      </w:tblPr>
      <w:tblGrid>
        <w:gridCol w:w="567"/>
        <w:gridCol w:w="5472"/>
        <w:gridCol w:w="2257"/>
      </w:tblGrid>
      <w:tr w:rsidR="00AB7628" w:rsidRPr="000320FA" w:rsidTr="00946AE1">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B7628" w:rsidRPr="000320FA" w:rsidRDefault="00AB7628" w:rsidP="00946AE1">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B7628" w:rsidRPr="000320FA" w:rsidRDefault="00AB7628" w:rsidP="00946AE1">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B7628" w:rsidRPr="000320FA" w:rsidTr="00946AE1">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sz w:val="20"/>
                <w:szCs w:val="20"/>
              </w:rPr>
              <w:t xml:space="preserve"> </w:t>
            </w:r>
          </w:p>
        </w:tc>
      </w:tr>
      <w:tr w:rsidR="00AB7628" w:rsidRPr="000320FA" w:rsidTr="00946AE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bl>
    <w:p w:rsidR="00AB7628" w:rsidRDefault="00AB7628" w:rsidP="00946AE1">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AB7628" w:rsidRPr="000320FA" w:rsidRDefault="00AB7628" w:rsidP="00946AE1">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AB7628" w:rsidRPr="000320FA" w:rsidRDefault="00AB7628" w:rsidP="00946AE1">
      <w:pPr>
        <w:widowControl/>
        <w:jc w:val="left"/>
        <w:rPr>
          <w:sz w:val="30"/>
        </w:rPr>
      </w:pPr>
      <w:r w:rsidRPr="000320FA">
        <w:rPr>
          <w:sz w:val="30"/>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bookmarkStart w:id="8"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B7628" w:rsidTr="00946AE1">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B7628" w:rsidTr="00946AE1">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合价</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bl>
    <w:p w:rsidR="00AB7628" w:rsidRDefault="00AB762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8"/>
    </w:p>
    <w:p w:rsidR="00AB7628" w:rsidRPr="000320FA" w:rsidRDefault="00AB7628" w:rsidP="00946AE1">
      <w:pPr>
        <w:spacing w:line="360" w:lineRule="auto"/>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9" w:name="_Toc37670364"/>
      <w:bookmarkStart w:id="10" w:name="_Toc49329266"/>
      <w:bookmarkStart w:id="11" w:name="_Toc119321152"/>
    </w:p>
    <w:p w:rsidR="00AB7628" w:rsidRPr="000320FA" w:rsidRDefault="00AB7628" w:rsidP="00946AE1">
      <w:pPr>
        <w:widowControl/>
        <w:jc w:val="left"/>
        <w:rPr>
          <w:color w:val="FF0000"/>
          <w:lang w:val="en-GB"/>
        </w:rPr>
      </w:pPr>
      <w:r w:rsidRPr="000320FA">
        <w:rPr>
          <w:color w:val="FF0000"/>
          <w:lang w:val="en-GB"/>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9"/>
      <w:bookmarkEnd w:id="10"/>
      <w:bookmarkEnd w:id="11"/>
    </w:p>
    <w:p w:rsidR="00AB7628" w:rsidRPr="000320FA" w:rsidRDefault="00AB7628" w:rsidP="00946AE1">
      <w:pPr>
        <w:spacing w:line="360" w:lineRule="auto"/>
        <w:ind w:left="361" w:hangingChars="150" w:hanging="361"/>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rPr>
          <w:color w:val="000000"/>
          <w:sz w:val="24"/>
        </w:rPr>
      </w:pPr>
      <w:r w:rsidRPr="000320FA">
        <w:rPr>
          <w:rFonts w:hint="eastAsia"/>
          <w:color w:val="000000"/>
          <w:sz w:val="24"/>
        </w:rPr>
        <w:t>招标编号：</w:t>
      </w:r>
    </w:p>
    <w:p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AB7628" w:rsidRPr="00654262" w:rsidRDefault="00AB7628" w:rsidP="00946AE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AB7628" w:rsidRPr="00AB11A9" w:rsidRDefault="00AB7628" w:rsidP="00946AE1">
      <w:pPr>
        <w:spacing w:line="360" w:lineRule="auto"/>
        <w:jc w:val="center"/>
        <w:outlineLvl w:val="2"/>
        <w:rPr>
          <w:rFonts w:ascii="宋体" w:hAnsi="宋体"/>
          <w:b/>
          <w:sz w:val="24"/>
        </w:rPr>
      </w:pPr>
    </w:p>
    <w:p w:rsidR="00AB7628" w:rsidRPr="000F4A55" w:rsidRDefault="00AB7628" w:rsidP="00946AE1">
      <w:pPr>
        <w:spacing w:line="360" w:lineRule="auto"/>
        <w:rPr>
          <w:sz w:val="24"/>
        </w:rPr>
      </w:pPr>
      <w:r w:rsidRPr="000F4A55">
        <w:rPr>
          <w:rFonts w:hint="eastAsia"/>
          <w:sz w:val="24"/>
        </w:rPr>
        <w:t>深圳大学招投标管理中心：</w:t>
      </w:r>
    </w:p>
    <w:p w:rsidR="00AB7628" w:rsidRPr="000F4A55" w:rsidRDefault="00AB7628" w:rsidP="00946AE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AB7628" w:rsidRDefault="00AB7628" w:rsidP="00946AE1">
      <w:pPr>
        <w:spacing w:line="360" w:lineRule="auto"/>
        <w:ind w:leftChars="675" w:left="1418"/>
        <w:rPr>
          <w:sz w:val="24"/>
        </w:rPr>
      </w:pPr>
    </w:p>
    <w:p w:rsidR="00AB7628" w:rsidRPr="000F4A55" w:rsidRDefault="00AB7628" w:rsidP="00946AE1">
      <w:pPr>
        <w:spacing w:line="360" w:lineRule="auto"/>
        <w:ind w:leftChars="675" w:left="1418"/>
        <w:rPr>
          <w:sz w:val="24"/>
        </w:rPr>
      </w:pPr>
      <w:r w:rsidRPr="000F4A55">
        <w:rPr>
          <w:rFonts w:hint="eastAsia"/>
          <w:sz w:val="24"/>
        </w:rPr>
        <w:t>户名：</w:t>
      </w:r>
    </w:p>
    <w:p w:rsidR="00AB7628" w:rsidRPr="000F4A55" w:rsidRDefault="00AB7628" w:rsidP="00946AE1">
      <w:pPr>
        <w:spacing w:line="360" w:lineRule="auto"/>
        <w:ind w:leftChars="675" w:left="1418"/>
        <w:rPr>
          <w:sz w:val="24"/>
        </w:rPr>
      </w:pPr>
      <w:r w:rsidRPr="000F4A55">
        <w:rPr>
          <w:rFonts w:hint="eastAsia"/>
          <w:sz w:val="24"/>
        </w:rPr>
        <w:t>账号：</w:t>
      </w:r>
    </w:p>
    <w:p w:rsidR="00AB7628" w:rsidRPr="000F4A55" w:rsidRDefault="00AB7628" w:rsidP="00946AE1">
      <w:pPr>
        <w:spacing w:line="360" w:lineRule="auto"/>
        <w:ind w:leftChars="675" w:left="1418"/>
        <w:rPr>
          <w:sz w:val="24"/>
        </w:rPr>
      </w:pPr>
      <w:r w:rsidRPr="000F4A55">
        <w:rPr>
          <w:rFonts w:hint="eastAsia"/>
          <w:sz w:val="24"/>
        </w:rPr>
        <w:t>开户行：</w:t>
      </w:r>
    </w:p>
    <w:p w:rsidR="00AB7628" w:rsidRPr="000F4A55" w:rsidRDefault="00AB7628" w:rsidP="00946AE1">
      <w:pPr>
        <w:spacing w:line="360" w:lineRule="auto"/>
        <w:rPr>
          <w:sz w:val="24"/>
        </w:rPr>
      </w:pPr>
    </w:p>
    <w:p w:rsidR="00AB7628" w:rsidRPr="000F4A55" w:rsidRDefault="00AB7628" w:rsidP="00946AE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AB7628" w:rsidRPr="000F4A55" w:rsidRDefault="00AB7628" w:rsidP="00946AE1">
      <w:pPr>
        <w:spacing w:line="360" w:lineRule="auto"/>
        <w:ind w:leftChars="2092" w:left="4393"/>
        <w:rPr>
          <w:sz w:val="24"/>
        </w:rPr>
      </w:pPr>
      <w:r w:rsidRPr="000F4A55">
        <w:rPr>
          <w:rFonts w:hint="eastAsia"/>
          <w:sz w:val="24"/>
        </w:rPr>
        <w:t>投标代表签名</w:t>
      </w:r>
    </w:p>
    <w:p w:rsidR="00AB7628" w:rsidRPr="000F4A55" w:rsidRDefault="00AB7628" w:rsidP="00946AE1">
      <w:pPr>
        <w:spacing w:line="360" w:lineRule="auto"/>
        <w:ind w:leftChars="2092" w:left="4393"/>
        <w:rPr>
          <w:sz w:val="24"/>
        </w:rPr>
      </w:pPr>
      <w:r w:rsidRPr="000F4A55">
        <w:rPr>
          <w:rFonts w:hint="eastAsia"/>
          <w:sz w:val="24"/>
        </w:rPr>
        <w:t>联系电话</w:t>
      </w:r>
    </w:p>
    <w:p w:rsidR="00AB7628" w:rsidRPr="000F4A55" w:rsidRDefault="00AB7628" w:rsidP="00946AE1">
      <w:pPr>
        <w:spacing w:line="360" w:lineRule="auto"/>
        <w:ind w:leftChars="2092" w:left="4393"/>
        <w:rPr>
          <w:sz w:val="24"/>
        </w:rPr>
      </w:pPr>
      <w:r w:rsidRPr="000F4A55">
        <w:rPr>
          <w:rFonts w:hint="eastAsia"/>
          <w:sz w:val="24"/>
        </w:rPr>
        <w:t>日期</w:t>
      </w:r>
    </w:p>
    <w:p w:rsidR="00AB7628" w:rsidRDefault="00AB7628" w:rsidP="00946AE1">
      <w:pPr>
        <w:spacing w:line="360" w:lineRule="auto"/>
        <w:ind w:rightChars="229" w:right="481"/>
        <w:outlineLvl w:val="2"/>
        <w:rPr>
          <w:rFonts w:ascii="宋体" w:hAnsi="宋体"/>
          <w:sz w:val="24"/>
        </w:rPr>
      </w:pPr>
      <w:r>
        <w:rPr>
          <w:rFonts w:ascii="宋体" w:hAnsi="宋体" w:hint="eastAsia"/>
          <w:sz w:val="24"/>
        </w:rPr>
        <w:t>附 保证金缴款凭证：</w:t>
      </w:r>
    </w:p>
    <w:p w:rsidR="00AB7628" w:rsidRDefault="00AB7628" w:rsidP="00946AE1"/>
    <w:p w:rsidR="00AB7628" w:rsidRDefault="00AB7628" w:rsidP="00946AE1"/>
    <w:p w:rsidR="00AB7628" w:rsidRDefault="00AB7628" w:rsidP="00946AE1"/>
    <w:p w:rsidR="00AB7628" w:rsidRDefault="00AB7628" w:rsidP="00946AE1"/>
    <w:p w:rsidR="00AB7628" w:rsidRPr="00A00C86" w:rsidRDefault="00AB7628" w:rsidP="00946AE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AB7628" w:rsidRPr="00A00C86" w:rsidRDefault="00AB7628" w:rsidP="00946AE1">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1562" w:type="pct"/>
            <w:gridSpan w:val="3"/>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000" w:type="pct"/>
            <w:gridSpan w:val="9"/>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rsidTr="00946AE1">
        <w:trPr>
          <w:cantSplit/>
          <w:trHeight w:val="510"/>
        </w:trPr>
        <w:tc>
          <w:tcPr>
            <w:tcW w:w="833"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bl>
    <w:p w:rsidR="00AB7628" w:rsidRPr="000320FA" w:rsidRDefault="00AB7628" w:rsidP="00946AE1">
      <w:pPr>
        <w:spacing w:line="360" w:lineRule="auto"/>
        <w:rPr>
          <w:color w:val="000000"/>
        </w:rPr>
      </w:pPr>
      <w:bookmarkStart w:id="12" w:name="_投标报价一览表"/>
      <w:bookmarkStart w:id="13" w:name="_详细配置及工程量清单"/>
      <w:bookmarkStart w:id="14" w:name="_技术条款响应表"/>
      <w:bookmarkStart w:id="15" w:name="_商务条款响应表"/>
      <w:bookmarkStart w:id="16" w:name="_2.8_拟任本项目管理及技术人员情况"/>
      <w:bookmarkStart w:id="17" w:name="_附__件"/>
      <w:bookmarkStart w:id="18" w:name="_保证金退付书"/>
      <w:bookmarkEnd w:id="12"/>
      <w:bookmarkEnd w:id="13"/>
      <w:bookmarkEnd w:id="14"/>
      <w:bookmarkEnd w:id="15"/>
      <w:bookmarkEnd w:id="16"/>
      <w:bookmarkEnd w:id="17"/>
      <w:bookmarkEnd w:id="18"/>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rsidTr="00946AE1">
        <w:trPr>
          <w:trHeight w:val="2815"/>
        </w:trPr>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9" w:name="_投标承诺函"/>
      <w:bookmarkStart w:id="20" w:name="_Toc38337722"/>
      <w:bookmarkStart w:id="21" w:name="_Toc49329276"/>
      <w:bookmarkStart w:id="22" w:name="_Toc119321166"/>
      <w:bookmarkEnd w:id="19"/>
    </w:p>
    <w:p w:rsidR="00AB7628" w:rsidRPr="000320FA" w:rsidRDefault="00AB7628" w:rsidP="00946AE1">
      <w:pPr>
        <w:widowControl/>
        <w:jc w:val="left"/>
        <w:rPr>
          <w:rFonts w:ascii="仿宋_GB2312" w:eastAsia="仿宋_GB2312"/>
        </w:rPr>
      </w:pPr>
      <w:r w:rsidRPr="000320FA">
        <w:rPr>
          <w:rFonts w:ascii="仿宋_GB2312" w:eastAsia="仿宋_GB2312"/>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0"/>
      <w:r w:rsidRPr="000320FA">
        <w:rPr>
          <w:rFonts w:ascii="华文新魏" w:eastAsia="华文新魏" w:hAnsi="MS Sans Serif" w:hint="eastAsia"/>
          <w:b/>
          <w:bCs/>
          <w:kern w:val="0"/>
          <w:sz w:val="48"/>
          <w:szCs w:val="46"/>
        </w:rPr>
        <w:t>面</w:t>
      </w:r>
      <w:bookmarkEnd w:id="21"/>
      <w:r w:rsidRPr="000320FA">
        <w:rPr>
          <w:rFonts w:ascii="华文新魏" w:eastAsia="华文新魏" w:hAnsi="MS Sans Serif" w:hint="eastAsia"/>
          <w:b/>
          <w:bCs/>
          <w:kern w:val="0"/>
          <w:sz w:val="48"/>
          <w:szCs w:val="46"/>
        </w:rPr>
        <w:t>格式</w:t>
      </w:r>
      <w:bookmarkEnd w:id="22"/>
    </w:p>
    <w:p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B7628" w:rsidRPr="000320FA" w:rsidRDefault="00AB7628" w:rsidP="00946AE1">
            <w:pPr>
              <w:snapToGrid w:val="0"/>
              <w:jc w:val="center"/>
              <w:rPr>
                <w:b/>
                <w:color w:val="000000"/>
                <w:sz w:val="30"/>
              </w:rPr>
            </w:pPr>
          </w:p>
          <w:p w:rsidR="00AB7628" w:rsidRPr="000320FA" w:rsidRDefault="00AB7628" w:rsidP="00946AE1">
            <w:pPr>
              <w:jc w:val="center"/>
              <w:rPr>
                <w:rFonts w:ascii="隶书" w:eastAsia="隶书" w:hAnsi="宋体"/>
                <w:b/>
                <w:bCs/>
                <w:color w:val="000000"/>
                <w:sz w:val="48"/>
              </w:rPr>
            </w:pPr>
            <w:bookmarkStart w:id="23" w:name="_Toc108234932"/>
            <w:r w:rsidRPr="000320FA">
              <w:rPr>
                <w:rFonts w:ascii="隶书" w:eastAsia="隶书" w:hAnsi="宋体" w:hint="eastAsia"/>
                <w:b/>
                <w:bCs/>
                <w:color w:val="000000"/>
                <w:sz w:val="48"/>
              </w:rPr>
              <w:t>工程投标文件</w:t>
            </w:r>
            <w:bookmarkEnd w:id="23"/>
          </w:p>
          <w:p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B7628" w:rsidRPr="000320FA" w:rsidRDefault="00AB7628" w:rsidP="00946AE1">
            <w:pPr>
              <w:jc w:val="center"/>
              <w:rPr>
                <w:b/>
                <w:color w:val="000000"/>
                <w:sz w:val="32"/>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B7628" w:rsidRPr="000320FA" w:rsidRDefault="00AB7628" w:rsidP="00946AE1">
            <w:pPr>
              <w:jc w:val="center"/>
              <w:rPr>
                <w:b/>
                <w:bCs/>
                <w:color w:val="000000"/>
              </w:rPr>
            </w:pPr>
          </w:p>
          <w:p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AB7628" w:rsidRPr="000320FA" w:rsidRDefault="00AB7628" w:rsidP="00946AE1">
            <w:pPr>
              <w:jc w:val="center"/>
              <w:rPr>
                <w:color w:val="000000"/>
              </w:rPr>
            </w:pPr>
          </w:p>
        </w:tc>
      </w:tr>
    </w:tbl>
    <w:p w:rsidR="00AB7628" w:rsidRPr="000320FA" w:rsidRDefault="00AB7628" w:rsidP="00946AE1">
      <w:pPr>
        <w:spacing w:line="360" w:lineRule="auto"/>
        <w:rPr>
          <w:color w:val="000000"/>
          <w:sz w:val="24"/>
        </w:rPr>
      </w:pPr>
    </w:p>
    <w:p w:rsidR="00AB7628" w:rsidRPr="000320FA" w:rsidRDefault="00AB7628" w:rsidP="00946AE1">
      <w:pPr>
        <w:spacing w:line="360" w:lineRule="auto"/>
        <w:ind w:firstLineChars="200" w:firstLine="480"/>
        <w:rPr>
          <w:color w:val="000000"/>
          <w:sz w:val="24"/>
        </w:rPr>
      </w:pP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B7628" w:rsidRPr="000320FA" w:rsidRDefault="00AB7628" w:rsidP="00946AE1">
      <w:pPr>
        <w:rPr>
          <w:lang w:val="en-GB"/>
        </w:rPr>
      </w:pPr>
    </w:p>
    <w:p w:rsidR="00AB7628" w:rsidRPr="000320FA" w:rsidRDefault="00AB7628" w:rsidP="00946AE1">
      <w:pPr>
        <w:rPr>
          <w:lang w:val="en-GB"/>
        </w:rPr>
      </w:pPr>
    </w:p>
    <w:p w:rsidR="00AB7628" w:rsidRPr="000320FA" w:rsidRDefault="00AB7628" w:rsidP="00946AE1">
      <w:pPr>
        <w:spacing w:beforeLines="50" w:before="156"/>
        <w:jc w:val="left"/>
        <w:rPr>
          <w:rFonts w:ascii="仿宋" w:eastAsia="仿宋"/>
          <w:color w:val="000000"/>
          <w:sz w:val="24"/>
        </w:rPr>
      </w:pPr>
    </w:p>
    <w:p w:rsidR="00AB7628" w:rsidRPr="000320FA" w:rsidRDefault="00AB7628" w:rsidP="00946AE1">
      <w:pPr>
        <w:spacing w:beforeLines="50" w:before="156"/>
        <w:jc w:val="left"/>
        <w:rPr>
          <w:rFonts w:ascii="仿宋" w:eastAsia="仿宋"/>
          <w:color w:val="000000"/>
          <w:sz w:val="24"/>
        </w:rPr>
      </w:pPr>
    </w:p>
    <w:p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2DFC" w:rsidRDefault="00832DFC" w:rsidP="00953664">
      <w:r>
        <w:separator/>
      </w:r>
    </w:p>
  </w:endnote>
  <w:endnote w:type="continuationSeparator" w:id="0">
    <w:p w:rsidR="00832DFC" w:rsidRDefault="00832DFC"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A04" w:rsidRPr="000320FA" w:rsidRDefault="003F3A04" w:rsidP="00946AE1">
    <w:pPr>
      <w:pStyle w:val="a4"/>
    </w:pPr>
    <w:r>
      <w:rPr>
        <w:rFonts w:hint="eastAsia"/>
      </w:rPr>
      <w:t xml:space="preserve">　　　　　　　　　　　　　　　　　　　　　　</w:t>
    </w:r>
    <w:r>
      <w:fldChar w:fldCharType="begin"/>
    </w:r>
    <w:r>
      <w:instrText xml:space="preserve"> PAGE  \* Arabic  \* MERGEFORMAT </w:instrText>
    </w:r>
    <w:r>
      <w:fldChar w:fldCharType="separate"/>
    </w:r>
    <w:r w:rsidR="009551EC">
      <w:rPr>
        <w:noProof/>
      </w:rPr>
      <w:t>3</w:t>
    </w:r>
    <w:r>
      <w:fldChar w:fldCharType="end"/>
    </w:r>
    <w:r>
      <w:t xml:space="preserve"> / </w:t>
    </w:r>
    <w:r w:rsidR="00832DFC">
      <w:fldChar w:fldCharType="begin"/>
    </w:r>
    <w:r w:rsidR="00832DFC">
      <w:instrText xml:space="preserve"> NUMPAGES  \* Arabic  \* MERGEFORMAT </w:instrText>
    </w:r>
    <w:r w:rsidR="00832DFC">
      <w:fldChar w:fldCharType="separate"/>
    </w:r>
    <w:r w:rsidR="009551EC">
      <w:rPr>
        <w:noProof/>
      </w:rPr>
      <w:t>19</w:t>
    </w:r>
    <w:r w:rsidR="00832DF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2DFC" w:rsidRDefault="00832DFC" w:rsidP="00953664">
      <w:r>
        <w:separator/>
      </w:r>
    </w:p>
  </w:footnote>
  <w:footnote w:type="continuationSeparator" w:id="0">
    <w:p w:rsidR="00832DFC" w:rsidRDefault="00832DFC"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A04" w:rsidRPr="00EC0467" w:rsidRDefault="003F3A04" w:rsidP="00EC0467">
    <w:pPr>
      <w:pStyle w:val="a3"/>
      <w:rPr>
        <w:color w:val="FF0000"/>
      </w:rPr>
    </w:pPr>
    <w:r>
      <w:rPr>
        <w:rFonts w:hint="eastAsia"/>
      </w:rPr>
      <w:t>深圳大学招投标管理中心招标文件</w:t>
    </w:r>
    <w:proofErr w:type="gramStart"/>
    <w:r>
      <w:rPr>
        <w:rFonts w:hint="eastAsia"/>
      </w:rPr>
      <w:t xml:space="preserve">　　　　　　　　　　　　　　　　　　</w:t>
    </w:r>
    <w:proofErr w:type="gramEnd"/>
    <w:r>
      <w:rPr>
        <w:rFonts w:hint="eastAsia"/>
      </w:rPr>
      <w:t>招标编</w:t>
    </w:r>
    <w:r w:rsidRPr="00FA4DD7">
      <w:rPr>
        <w:rFonts w:hint="eastAsia"/>
      </w:rPr>
      <w:t>号：</w:t>
    </w:r>
    <w:r w:rsidRPr="00953664">
      <w:rPr>
        <w:color w:val="FF0000"/>
      </w:rPr>
      <w:t>SZUCG20170</w:t>
    </w:r>
    <w:r w:rsidR="004D5430">
      <w:rPr>
        <w:color w:val="FF0000"/>
      </w:rPr>
      <w:t>364</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661B"/>
    <w:rsid w:val="0004246D"/>
    <w:rsid w:val="000922E2"/>
    <w:rsid w:val="000B1CCC"/>
    <w:rsid w:val="000C1FDA"/>
    <w:rsid w:val="000C6441"/>
    <w:rsid w:val="000E5F73"/>
    <w:rsid w:val="00155BC5"/>
    <w:rsid w:val="00195275"/>
    <w:rsid w:val="001A7CE0"/>
    <w:rsid w:val="003303E7"/>
    <w:rsid w:val="00392EC4"/>
    <w:rsid w:val="003F3A04"/>
    <w:rsid w:val="00466593"/>
    <w:rsid w:val="004D5430"/>
    <w:rsid w:val="004F5AFE"/>
    <w:rsid w:val="00520045"/>
    <w:rsid w:val="00550B13"/>
    <w:rsid w:val="00563889"/>
    <w:rsid w:val="005A732B"/>
    <w:rsid w:val="006477F2"/>
    <w:rsid w:val="00662681"/>
    <w:rsid w:val="006D55FF"/>
    <w:rsid w:val="006F0EF9"/>
    <w:rsid w:val="00723E83"/>
    <w:rsid w:val="00743CAE"/>
    <w:rsid w:val="00773B85"/>
    <w:rsid w:val="00790592"/>
    <w:rsid w:val="007927F7"/>
    <w:rsid w:val="007A2229"/>
    <w:rsid w:val="007E2CF0"/>
    <w:rsid w:val="007E60A6"/>
    <w:rsid w:val="00815395"/>
    <w:rsid w:val="00832DFC"/>
    <w:rsid w:val="00834854"/>
    <w:rsid w:val="00836FB5"/>
    <w:rsid w:val="00884793"/>
    <w:rsid w:val="008E6533"/>
    <w:rsid w:val="0090290B"/>
    <w:rsid w:val="00912015"/>
    <w:rsid w:val="00946AE1"/>
    <w:rsid w:val="00953664"/>
    <w:rsid w:val="009551EC"/>
    <w:rsid w:val="009922CA"/>
    <w:rsid w:val="009B6002"/>
    <w:rsid w:val="009B6E57"/>
    <w:rsid w:val="009F0A63"/>
    <w:rsid w:val="00A84CCF"/>
    <w:rsid w:val="00AB7628"/>
    <w:rsid w:val="00AC1FD9"/>
    <w:rsid w:val="00AE65E4"/>
    <w:rsid w:val="00B34F9A"/>
    <w:rsid w:val="00BF04FF"/>
    <w:rsid w:val="00CA57EF"/>
    <w:rsid w:val="00CE2524"/>
    <w:rsid w:val="00CF2247"/>
    <w:rsid w:val="00D415AA"/>
    <w:rsid w:val="00D811BC"/>
    <w:rsid w:val="00E544E4"/>
    <w:rsid w:val="00E7631A"/>
    <w:rsid w:val="00EC0467"/>
    <w:rsid w:val="00EC5A87"/>
    <w:rsid w:val="00F06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uncong@s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19</Pages>
  <Words>1556</Words>
  <Characters>8871</Characters>
  <Application>Microsoft Office Word</Application>
  <DocSecurity>0</DocSecurity>
  <Lines>73</Lines>
  <Paragraphs>20</Paragraphs>
  <ScaleCrop>false</ScaleCrop>
  <Company>Microsoft</Company>
  <LinksUpToDate>false</LinksUpToDate>
  <CharactersWithSpaces>10407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108</cp:revision>
  <dcterms:created xsi:type="dcterms:W3CDTF">2017-09-01T01:13:00Z</dcterms:created>
  <dcterms:modified xsi:type="dcterms:W3CDTF">2017-10-12T08:43:00Z</dcterms:modified>
</cp:coreProperties>
</file>